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CE" w:rsidRDefault="00DD47CE" w:rsidP="000048B3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Start w:id="1" w:name="bookmark0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УТВЕРЖДАЮ</w:t>
      </w:r>
    </w:p>
    <w:p w:rsidR="00DD47CE" w:rsidRPr="00E55FC4" w:rsidRDefault="00DD47CE" w:rsidP="000048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FC4">
        <w:rPr>
          <w:rFonts w:ascii="Times New Roman" w:hAnsi="Times New Roman"/>
          <w:sz w:val="28"/>
          <w:szCs w:val="28"/>
        </w:rPr>
        <w:t xml:space="preserve">______________________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u w:val="single"/>
        </w:rPr>
        <w:t>Директор</w:t>
      </w:r>
      <w:r w:rsidRPr="00E55FC4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DD47CE" w:rsidRPr="00E55FC4" w:rsidRDefault="00DD47CE" w:rsidP="000048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FC4">
        <w:rPr>
          <w:rFonts w:ascii="Times New Roman" w:hAnsi="Times New Roman"/>
          <w:sz w:val="28"/>
          <w:szCs w:val="28"/>
        </w:rPr>
        <w:t xml:space="preserve">______________________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АНО ДПО «ОЦ «Вираж»</w:t>
      </w:r>
      <w:r w:rsidRPr="00E55FC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DD47CE" w:rsidRPr="00E55FC4" w:rsidRDefault="00DD47CE" w:rsidP="000048B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55FC4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</w:t>
      </w:r>
      <w:r w:rsidRPr="00E55FC4">
        <w:rPr>
          <w:rFonts w:ascii="Times New Roman" w:hAnsi="Times New Roman"/>
          <w:sz w:val="28"/>
          <w:szCs w:val="28"/>
        </w:rPr>
        <w:t xml:space="preserve">__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М.Д</w:t>
      </w:r>
      <w:r w:rsidRPr="00E55FC4">
        <w:rPr>
          <w:rFonts w:ascii="Times New Roman" w:hAnsi="Times New Roman"/>
          <w:sz w:val="28"/>
          <w:szCs w:val="28"/>
          <w:u w:val="single"/>
        </w:rPr>
        <w:t>. Хачиров</w:t>
      </w:r>
    </w:p>
    <w:p w:rsidR="00DD47CE" w:rsidRPr="00E55FC4" w:rsidRDefault="00DD47CE" w:rsidP="00004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FC4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</w:t>
      </w:r>
      <w:r w:rsidRPr="00E55FC4">
        <w:rPr>
          <w:rFonts w:ascii="Times New Roman" w:hAnsi="Times New Roman"/>
          <w:sz w:val="28"/>
          <w:szCs w:val="28"/>
        </w:rPr>
        <w:t xml:space="preserve">_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5F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20</w:t>
      </w:r>
      <w:r w:rsidRPr="00E55F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 w:rsidRPr="00E55FC4">
        <w:rPr>
          <w:rFonts w:ascii="Times New Roman" w:hAnsi="Times New Roman"/>
          <w:sz w:val="28"/>
          <w:szCs w:val="28"/>
        </w:rPr>
        <w:t>20</w:t>
      </w:r>
      <w:r w:rsidRPr="00E55FC4">
        <w:rPr>
          <w:rFonts w:ascii="Times New Roman" w:hAnsi="Times New Roman"/>
          <w:sz w:val="28"/>
          <w:szCs w:val="28"/>
          <w:u w:val="single"/>
        </w:rPr>
        <w:t>14</w:t>
      </w:r>
      <w:r w:rsidRPr="00E55FC4">
        <w:rPr>
          <w:rFonts w:ascii="Times New Roman" w:hAnsi="Times New Roman"/>
          <w:sz w:val="28"/>
          <w:szCs w:val="28"/>
        </w:rPr>
        <w:t>г.</w:t>
      </w:r>
    </w:p>
    <w:p w:rsidR="00DD47CE" w:rsidRDefault="00DD47CE" w:rsidP="000048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47CE" w:rsidRPr="007551FD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Pr="007551FD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Pr="007551FD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Pr="007551FD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Pr="007551FD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Pr="007551FD" w:rsidRDefault="00DD47CE" w:rsidP="00A43AC9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  <w:r w:rsidRPr="007551FD">
        <w:rPr>
          <w:rFonts w:ascii="Times New Roman" w:hAnsi="Times New Roman"/>
          <w:b/>
          <w:sz w:val="32"/>
          <w:szCs w:val="27"/>
        </w:rPr>
        <w:t>ОБРАЗОВАТЕЛЬНАЯ ПРОГРАММА</w:t>
      </w:r>
    </w:p>
    <w:p w:rsidR="00DD47CE" w:rsidRPr="007551FD" w:rsidRDefault="00DD47CE" w:rsidP="00A43AC9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  <w:r>
        <w:rPr>
          <w:rFonts w:ascii="Times New Roman" w:hAnsi="Times New Roman"/>
          <w:b/>
          <w:sz w:val="32"/>
          <w:szCs w:val="27"/>
        </w:rPr>
        <w:t>профессиональной подготовки</w:t>
      </w:r>
      <w:r w:rsidRPr="007551FD">
        <w:rPr>
          <w:rFonts w:ascii="Times New Roman" w:hAnsi="Times New Roman"/>
          <w:b/>
          <w:sz w:val="32"/>
          <w:szCs w:val="27"/>
        </w:rPr>
        <w:t xml:space="preserve"> водителей  транспортных средств</w:t>
      </w:r>
    </w:p>
    <w:p w:rsidR="00DD47CE" w:rsidRPr="007551FD" w:rsidRDefault="00DD47CE" w:rsidP="00A43AC9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  <w:r w:rsidRPr="007551FD">
        <w:rPr>
          <w:rFonts w:ascii="Times New Roman" w:hAnsi="Times New Roman"/>
          <w:b/>
          <w:sz w:val="32"/>
          <w:szCs w:val="27"/>
        </w:rPr>
        <w:t xml:space="preserve"> категории «В</w:t>
      </w:r>
      <w:r>
        <w:rPr>
          <w:rFonts w:ascii="Times New Roman" w:hAnsi="Times New Roman"/>
          <w:b/>
          <w:sz w:val="32"/>
          <w:szCs w:val="27"/>
        </w:rPr>
        <w:t>Е</w:t>
      </w:r>
      <w:r w:rsidRPr="007551FD">
        <w:rPr>
          <w:rFonts w:ascii="Times New Roman" w:hAnsi="Times New Roman"/>
          <w:b/>
          <w:sz w:val="32"/>
          <w:szCs w:val="27"/>
        </w:rPr>
        <w:t xml:space="preserve">» </w:t>
      </w:r>
    </w:p>
    <w:p w:rsidR="00DD47CE" w:rsidRPr="007551FD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Pr="007551FD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Pr="007551FD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Pr="007551FD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Pr="007551FD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Pr="007551FD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Pr="007551FD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Pr="007551FD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Pr="007551FD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Default="00DD47CE" w:rsidP="006727BF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АНО ДПО «ОЦ «Вираж»</w:t>
      </w:r>
    </w:p>
    <w:p w:rsidR="00DD47CE" w:rsidRPr="007551FD" w:rsidRDefault="00DD47CE" w:rsidP="006727BF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Карачаевск 2014</w:t>
      </w:r>
    </w:p>
    <w:p w:rsidR="00DD47CE" w:rsidRPr="007551FD" w:rsidRDefault="00DD47CE" w:rsidP="00A43A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D47CE" w:rsidRDefault="00DD47CE" w:rsidP="00AC322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СОДЕРЖАНИЕ</w:t>
      </w:r>
      <w:bookmarkEnd w:id="1"/>
    </w:p>
    <w:p w:rsidR="00DD47CE" w:rsidRPr="0013110C" w:rsidRDefault="00DD47CE" w:rsidP="0013110C">
      <w:pPr>
        <w:pStyle w:val="TOC1"/>
        <w:tabs>
          <w:tab w:val="left" w:pos="284"/>
          <w:tab w:val="left" w:pos="426"/>
          <w:tab w:val="right" w:leader="dot" w:pos="9631"/>
        </w:tabs>
        <w:spacing w:before="0" w:after="0" w:line="240" w:lineRule="auto"/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</w:pPr>
      <w:r w:rsidRPr="0013110C">
        <w:rPr>
          <w:rFonts w:ascii="Times New Roman" w:hAnsi="Times New Roman"/>
          <w:b w:val="0"/>
          <w:sz w:val="28"/>
          <w:szCs w:val="24"/>
        </w:rPr>
        <w:fldChar w:fldCharType="begin"/>
      </w:r>
      <w:r w:rsidRPr="0013110C">
        <w:rPr>
          <w:rFonts w:ascii="Times New Roman" w:hAnsi="Times New Roman"/>
          <w:b w:val="0"/>
          <w:sz w:val="28"/>
          <w:szCs w:val="24"/>
        </w:rPr>
        <w:instrText xml:space="preserve"> TOC \o "1-8" \u </w:instrText>
      </w:r>
      <w:r w:rsidRPr="0013110C">
        <w:rPr>
          <w:rFonts w:ascii="Times New Roman" w:hAnsi="Times New Roman"/>
          <w:b w:val="0"/>
          <w:sz w:val="28"/>
          <w:szCs w:val="24"/>
        </w:rPr>
        <w:fldChar w:fldCharType="separate"/>
      </w:r>
      <w:r w:rsidRPr="0013110C">
        <w:rPr>
          <w:rFonts w:ascii="Times New Roman" w:hAnsi="Times New Roman"/>
          <w:b w:val="0"/>
          <w:caps w:val="0"/>
          <w:noProof/>
          <w:color w:val="000000"/>
          <w:sz w:val="28"/>
          <w:szCs w:val="24"/>
        </w:rPr>
        <w:t>I. Пояснительная записка</w:t>
      </w:r>
      <w:r w:rsidRPr="0013110C">
        <w:rPr>
          <w:rFonts w:ascii="Times New Roman" w:hAnsi="Times New Roman"/>
          <w:b w:val="0"/>
          <w:noProof/>
          <w:sz w:val="28"/>
          <w:szCs w:val="24"/>
        </w:rPr>
        <w:tab/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begin"/>
      </w:r>
      <w:r w:rsidRPr="0013110C">
        <w:rPr>
          <w:rFonts w:ascii="Times New Roman" w:hAnsi="Times New Roman"/>
          <w:b w:val="0"/>
          <w:noProof/>
          <w:sz w:val="28"/>
          <w:szCs w:val="24"/>
        </w:rPr>
        <w:instrText xml:space="preserve"> PAGEREF _Toc401138256 \h </w:instrText>
      </w:r>
      <w:r w:rsidRPr="0013110C">
        <w:rPr>
          <w:rFonts w:ascii="Times New Roman" w:hAnsi="Times New Roman"/>
          <w:b w:val="0"/>
          <w:noProof/>
          <w:sz w:val="28"/>
          <w:szCs w:val="24"/>
        </w:rPr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4"/>
        </w:rPr>
        <w:t>3</w:t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end"/>
      </w:r>
    </w:p>
    <w:p w:rsidR="00DD47CE" w:rsidRPr="0013110C" w:rsidRDefault="00DD47CE" w:rsidP="0013110C">
      <w:pPr>
        <w:pStyle w:val="TOC1"/>
        <w:tabs>
          <w:tab w:val="left" w:pos="284"/>
          <w:tab w:val="left" w:pos="426"/>
          <w:tab w:val="right" w:leader="dot" w:pos="9631"/>
        </w:tabs>
        <w:spacing w:before="0" w:after="0" w:line="240" w:lineRule="auto"/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</w:pPr>
      <w:r w:rsidRPr="0013110C">
        <w:rPr>
          <w:rFonts w:ascii="Times New Roman" w:hAnsi="Times New Roman"/>
          <w:b w:val="0"/>
          <w:caps w:val="0"/>
          <w:noProof/>
          <w:color w:val="000000"/>
          <w:sz w:val="28"/>
          <w:szCs w:val="24"/>
          <w:lang w:val="en-US"/>
        </w:rPr>
        <w:t>II</w:t>
      </w:r>
      <w:r w:rsidRPr="0013110C">
        <w:rPr>
          <w:rFonts w:ascii="Times New Roman" w:hAnsi="Times New Roman"/>
          <w:b w:val="0"/>
          <w:caps w:val="0"/>
          <w:noProof/>
          <w:color w:val="000000"/>
          <w:sz w:val="28"/>
          <w:szCs w:val="24"/>
        </w:rPr>
        <w:t>. Учебный план</w:t>
      </w:r>
      <w:r w:rsidRPr="0013110C">
        <w:rPr>
          <w:rFonts w:ascii="Times New Roman" w:hAnsi="Times New Roman"/>
          <w:b w:val="0"/>
          <w:noProof/>
          <w:sz w:val="28"/>
          <w:szCs w:val="24"/>
        </w:rPr>
        <w:tab/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begin"/>
      </w:r>
      <w:r w:rsidRPr="0013110C">
        <w:rPr>
          <w:rFonts w:ascii="Times New Roman" w:hAnsi="Times New Roman"/>
          <w:b w:val="0"/>
          <w:noProof/>
          <w:sz w:val="28"/>
          <w:szCs w:val="24"/>
        </w:rPr>
        <w:instrText xml:space="preserve"> PAGEREF _Toc401138257 \h </w:instrText>
      </w:r>
      <w:r w:rsidRPr="0013110C">
        <w:rPr>
          <w:rFonts w:ascii="Times New Roman" w:hAnsi="Times New Roman"/>
          <w:b w:val="0"/>
          <w:noProof/>
          <w:sz w:val="28"/>
          <w:szCs w:val="24"/>
        </w:rPr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4"/>
        </w:rPr>
        <w:t>5</w:t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end"/>
      </w:r>
    </w:p>
    <w:p w:rsidR="00DD47CE" w:rsidRPr="0013110C" w:rsidRDefault="00DD47CE" w:rsidP="0013110C">
      <w:pPr>
        <w:pStyle w:val="TOC1"/>
        <w:tabs>
          <w:tab w:val="left" w:pos="284"/>
          <w:tab w:val="left" w:pos="426"/>
          <w:tab w:val="right" w:leader="dot" w:pos="9631"/>
        </w:tabs>
        <w:spacing w:before="0" w:after="0" w:line="240" w:lineRule="auto"/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</w:pPr>
      <w:r w:rsidRPr="0013110C">
        <w:rPr>
          <w:rFonts w:ascii="Times New Roman" w:hAnsi="Times New Roman"/>
          <w:b w:val="0"/>
          <w:caps w:val="0"/>
          <w:noProof/>
          <w:color w:val="000000"/>
          <w:sz w:val="28"/>
          <w:szCs w:val="24"/>
          <w:lang w:val="en-US"/>
        </w:rPr>
        <w:t>III</w:t>
      </w:r>
      <w:r w:rsidRPr="0013110C">
        <w:rPr>
          <w:rFonts w:ascii="Times New Roman" w:hAnsi="Times New Roman"/>
          <w:b w:val="0"/>
          <w:caps w:val="0"/>
          <w:noProof/>
          <w:color w:val="000000"/>
          <w:sz w:val="28"/>
          <w:szCs w:val="24"/>
        </w:rPr>
        <w:t>. Календарный учебный график</w:t>
      </w:r>
      <w:r w:rsidRPr="0013110C">
        <w:rPr>
          <w:rFonts w:ascii="Times New Roman" w:hAnsi="Times New Roman"/>
          <w:b w:val="0"/>
          <w:noProof/>
          <w:sz w:val="28"/>
          <w:szCs w:val="24"/>
        </w:rPr>
        <w:tab/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begin"/>
      </w:r>
      <w:r w:rsidRPr="0013110C">
        <w:rPr>
          <w:rFonts w:ascii="Times New Roman" w:hAnsi="Times New Roman"/>
          <w:b w:val="0"/>
          <w:noProof/>
          <w:sz w:val="28"/>
          <w:szCs w:val="24"/>
        </w:rPr>
        <w:instrText xml:space="preserve"> PAGEREF _Toc401138258 \h </w:instrText>
      </w:r>
      <w:r w:rsidRPr="0013110C">
        <w:rPr>
          <w:rFonts w:ascii="Times New Roman" w:hAnsi="Times New Roman"/>
          <w:b w:val="0"/>
          <w:noProof/>
          <w:sz w:val="28"/>
          <w:szCs w:val="24"/>
        </w:rPr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4"/>
        </w:rPr>
        <w:t>6</w:t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end"/>
      </w:r>
    </w:p>
    <w:p w:rsidR="00DD47CE" w:rsidRPr="0013110C" w:rsidRDefault="00DD47CE" w:rsidP="0013110C">
      <w:pPr>
        <w:pStyle w:val="TOC1"/>
        <w:tabs>
          <w:tab w:val="left" w:pos="284"/>
          <w:tab w:val="left" w:pos="426"/>
          <w:tab w:val="left" w:pos="660"/>
          <w:tab w:val="right" w:leader="dot" w:pos="9631"/>
        </w:tabs>
        <w:spacing w:before="0" w:after="0" w:line="240" w:lineRule="auto"/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</w:pPr>
      <w:r w:rsidRPr="0013110C">
        <w:rPr>
          <w:rFonts w:ascii="Times New Roman" w:hAnsi="Times New Roman"/>
          <w:b w:val="0"/>
          <w:caps w:val="0"/>
          <w:noProof/>
          <w:sz w:val="28"/>
          <w:szCs w:val="24"/>
        </w:rPr>
        <w:t>IV.</w:t>
      </w:r>
      <w:r w:rsidRPr="0013110C"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  <w:tab/>
      </w:r>
      <w:r w:rsidRPr="0013110C">
        <w:rPr>
          <w:rFonts w:ascii="Times New Roman" w:hAnsi="Times New Roman"/>
          <w:b w:val="0"/>
          <w:caps w:val="0"/>
          <w:noProof/>
          <w:sz w:val="28"/>
          <w:szCs w:val="24"/>
        </w:rPr>
        <w:t>Рабочие программы учебных предметов</w:t>
      </w:r>
      <w:r w:rsidRPr="0013110C">
        <w:rPr>
          <w:rFonts w:ascii="Times New Roman" w:hAnsi="Times New Roman"/>
          <w:b w:val="0"/>
          <w:caps w:val="0"/>
          <w:noProof/>
          <w:sz w:val="28"/>
          <w:szCs w:val="24"/>
        </w:rPr>
        <w:tab/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begin"/>
      </w:r>
      <w:r w:rsidRPr="0013110C">
        <w:rPr>
          <w:rFonts w:ascii="Times New Roman" w:hAnsi="Times New Roman"/>
          <w:b w:val="0"/>
          <w:noProof/>
          <w:sz w:val="28"/>
          <w:szCs w:val="24"/>
        </w:rPr>
        <w:instrText xml:space="preserve"> PAGEREF _Toc401138259 \h </w:instrText>
      </w:r>
      <w:r w:rsidRPr="0013110C">
        <w:rPr>
          <w:rFonts w:ascii="Times New Roman" w:hAnsi="Times New Roman"/>
          <w:b w:val="0"/>
          <w:noProof/>
          <w:sz w:val="28"/>
          <w:szCs w:val="24"/>
        </w:rPr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4"/>
        </w:rPr>
        <w:t>7</w:t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end"/>
      </w:r>
    </w:p>
    <w:p w:rsidR="00DD47CE" w:rsidRPr="0013110C" w:rsidRDefault="00DD47CE" w:rsidP="0013110C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110C">
        <w:rPr>
          <w:rFonts w:ascii="Times New Roman" w:hAnsi="Times New Roman"/>
          <w:sz w:val="28"/>
          <w:szCs w:val="28"/>
        </w:rPr>
        <w:t>4.1.</w:t>
      </w:r>
      <w:r w:rsidRPr="0013110C">
        <w:rPr>
          <w:rFonts w:ascii="Times New Roman" w:hAnsi="Times New Roman"/>
          <w:sz w:val="28"/>
          <w:szCs w:val="28"/>
        </w:rPr>
        <w:tab/>
        <w:t>Специальный цикл программы</w:t>
      </w:r>
      <w:r w:rsidRPr="001311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………………………………………………..</w:t>
      </w:r>
      <w:r w:rsidRPr="0013110C">
        <w:rPr>
          <w:rFonts w:ascii="Times New Roman" w:hAnsi="Times New Roman"/>
          <w:sz w:val="28"/>
          <w:szCs w:val="28"/>
        </w:rPr>
        <w:fldChar w:fldCharType="begin"/>
      </w:r>
      <w:r w:rsidRPr="0013110C">
        <w:rPr>
          <w:rFonts w:ascii="Times New Roman" w:hAnsi="Times New Roman"/>
          <w:sz w:val="28"/>
          <w:szCs w:val="28"/>
        </w:rPr>
        <w:instrText xml:space="preserve"> PAGEREF _Toc401138260 \h </w:instrText>
      </w:r>
      <w:r w:rsidRPr="0013110C">
        <w:rPr>
          <w:rFonts w:ascii="Times New Roman" w:hAnsi="Times New Roman"/>
          <w:sz w:val="28"/>
          <w:szCs w:val="28"/>
        </w:rPr>
      </w:r>
      <w:r w:rsidRPr="0013110C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7</w:t>
      </w:r>
      <w:r w:rsidRPr="0013110C">
        <w:rPr>
          <w:rFonts w:ascii="Times New Roman" w:hAnsi="Times New Roman"/>
          <w:sz w:val="28"/>
          <w:szCs w:val="28"/>
        </w:rPr>
        <w:fldChar w:fldCharType="end"/>
      </w:r>
    </w:p>
    <w:p w:rsidR="00DD47CE" w:rsidRPr="0013110C" w:rsidRDefault="00DD47CE" w:rsidP="0013110C">
      <w:pPr>
        <w:pStyle w:val="TOC3"/>
        <w:rPr>
          <w:rFonts w:ascii="Times New Roman" w:hAnsi="Times New Roman"/>
          <w:i w:val="0"/>
          <w:noProof/>
          <w:sz w:val="28"/>
          <w:szCs w:val="28"/>
          <w:lang w:eastAsia="ru-RU"/>
        </w:rPr>
      </w:pPr>
      <w:r w:rsidRPr="0013110C">
        <w:rPr>
          <w:rFonts w:ascii="Times New Roman" w:hAnsi="Times New Roman"/>
          <w:i w:val="0"/>
          <w:noProof/>
          <w:sz w:val="28"/>
          <w:szCs w:val="28"/>
        </w:rPr>
        <w:t>4.1.1.</w:t>
      </w:r>
      <w:r w:rsidRPr="0013110C">
        <w:rPr>
          <w:rFonts w:ascii="Times New Roman" w:hAnsi="Times New Roman"/>
          <w:i w:val="0"/>
          <w:noProof/>
          <w:sz w:val="28"/>
          <w:szCs w:val="28"/>
          <w:lang w:eastAsia="ru-RU"/>
        </w:rPr>
        <w:tab/>
      </w:r>
      <w:r w:rsidRPr="0013110C">
        <w:rPr>
          <w:rFonts w:ascii="Times New Roman" w:hAnsi="Times New Roman"/>
          <w:i w:val="0"/>
          <w:noProof/>
          <w:sz w:val="28"/>
          <w:szCs w:val="28"/>
        </w:rPr>
        <w:t>Учебный предмет «устройство и техническое обслуживание транспортных средств категории «ВЕ» как объектов управления»</w:t>
      </w:r>
      <w:r w:rsidRPr="0013110C">
        <w:rPr>
          <w:rFonts w:ascii="Times New Roman" w:hAnsi="Times New Roman"/>
          <w:i w:val="0"/>
          <w:noProof/>
          <w:sz w:val="28"/>
          <w:szCs w:val="28"/>
        </w:rPr>
        <w:tab/>
      </w:r>
      <w:r w:rsidRPr="0013110C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13110C">
        <w:rPr>
          <w:rFonts w:ascii="Times New Roman" w:hAnsi="Times New Roman"/>
          <w:i w:val="0"/>
          <w:noProof/>
          <w:sz w:val="28"/>
          <w:szCs w:val="28"/>
        </w:rPr>
        <w:instrText xml:space="preserve"> PAGEREF _Toc401138261 \h </w:instrText>
      </w:r>
      <w:r w:rsidRPr="0013110C">
        <w:rPr>
          <w:rFonts w:ascii="Times New Roman" w:hAnsi="Times New Roman"/>
          <w:i w:val="0"/>
          <w:noProof/>
          <w:sz w:val="28"/>
          <w:szCs w:val="28"/>
        </w:rPr>
      </w:r>
      <w:r w:rsidRPr="0013110C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>
        <w:rPr>
          <w:rFonts w:ascii="Times New Roman" w:hAnsi="Times New Roman"/>
          <w:i w:val="0"/>
          <w:noProof/>
          <w:sz w:val="28"/>
          <w:szCs w:val="28"/>
        </w:rPr>
        <w:t>7</w:t>
      </w:r>
      <w:r w:rsidRPr="0013110C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:rsidR="00DD47CE" w:rsidRPr="0013110C" w:rsidRDefault="00DD47CE" w:rsidP="0013110C">
      <w:pPr>
        <w:pStyle w:val="TOC3"/>
        <w:rPr>
          <w:rFonts w:ascii="Times New Roman" w:hAnsi="Times New Roman"/>
          <w:i w:val="0"/>
          <w:noProof/>
          <w:sz w:val="28"/>
          <w:szCs w:val="28"/>
          <w:lang w:eastAsia="ru-RU"/>
        </w:rPr>
      </w:pPr>
      <w:r w:rsidRPr="0013110C">
        <w:rPr>
          <w:rFonts w:ascii="Times New Roman" w:hAnsi="Times New Roman"/>
          <w:i w:val="0"/>
          <w:noProof/>
          <w:sz w:val="28"/>
          <w:szCs w:val="28"/>
        </w:rPr>
        <w:t>4.1.2.Учебный предмет «основы управления транспортными средствами категории «ВЕ»</w:t>
      </w:r>
      <w:r w:rsidRPr="0013110C">
        <w:rPr>
          <w:rFonts w:ascii="Times New Roman" w:hAnsi="Times New Roman"/>
          <w:i w:val="0"/>
          <w:noProof/>
          <w:sz w:val="28"/>
          <w:szCs w:val="28"/>
        </w:rPr>
        <w:tab/>
      </w:r>
      <w:r w:rsidRPr="0013110C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13110C">
        <w:rPr>
          <w:rFonts w:ascii="Times New Roman" w:hAnsi="Times New Roman"/>
          <w:i w:val="0"/>
          <w:noProof/>
          <w:sz w:val="28"/>
          <w:szCs w:val="28"/>
        </w:rPr>
        <w:instrText xml:space="preserve"> PAGEREF _Toc401138262 \h </w:instrText>
      </w:r>
      <w:r w:rsidRPr="0013110C">
        <w:rPr>
          <w:rFonts w:ascii="Times New Roman" w:hAnsi="Times New Roman"/>
          <w:i w:val="0"/>
          <w:noProof/>
          <w:sz w:val="28"/>
          <w:szCs w:val="28"/>
        </w:rPr>
      </w:r>
      <w:r w:rsidRPr="0013110C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>
        <w:rPr>
          <w:rFonts w:ascii="Times New Roman" w:hAnsi="Times New Roman"/>
          <w:i w:val="0"/>
          <w:noProof/>
          <w:sz w:val="28"/>
          <w:szCs w:val="28"/>
        </w:rPr>
        <w:t>8</w:t>
      </w:r>
      <w:r w:rsidRPr="0013110C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:rsidR="00DD47CE" w:rsidRPr="0013110C" w:rsidRDefault="00DD47CE" w:rsidP="0013110C">
      <w:pPr>
        <w:pStyle w:val="TOC3"/>
        <w:rPr>
          <w:rFonts w:ascii="Times New Roman" w:hAnsi="Times New Roman"/>
          <w:i w:val="0"/>
          <w:noProof/>
          <w:sz w:val="28"/>
          <w:szCs w:val="28"/>
          <w:lang w:eastAsia="ru-RU"/>
        </w:rPr>
      </w:pPr>
      <w:r w:rsidRPr="0013110C">
        <w:rPr>
          <w:rFonts w:ascii="Times New Roman" w:hAnsi="Times New Roman"/>
          <w:i w:val="0"/>
          <w:noProof/>
          <w:sz w:val="28"/>
          <w:szCs w:val="28"/>
        </w:rPr>
        <w:t>4.1.3. Учебный предмет «вождение транспортных средств категории «</w:t>
      </w:r>
      <w:r>
        <w:rPr>
          <w:rFonts w:ascii="Times New Roman" w:hAnsi="Times New Roman"/>
          <w:i w:val="0"/>
          <w:noProof/>
          <w:sz w:val="28"/>
          <w:szCs w:val="28"/>
        </w:rPr>
        <w:t>ВЕ</w:t>
      </w:r>
      <w:r w:rsidRPr="0013110C">
        <w:rPr>
          <w:rFonts w:ascii="Times New Roman" w:hAnsi="Times New Roman"/>
          <w:i w:val="0"/>
          <w:noProof/>
          <w:sz w:val="28"/>
          <w:szCs w:val="28"/>
        </w:rPr>
        <w:t>»</w:t>
      </w:r>
      <w:r w:rsidRPr="0013110C">
        <w:rPr>
          <w:rFonts w:ascii="Times New Roman" w:hAnsi="Times New Roman"/>
          <w:i w:val="0"/>
          <w:noProof/>
          <w:sz w:val="28"/>
          <w:szCs w:val="28"/>
        </w:rPr>
        <w:tab/>
      </w:r>
      <w:r w:rsidRPr="0013110C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13110C">
        <w:rPr>
          <w:rFonts w:ascii="Times New Roman" w:hAnsi="Times New Roman"/>
          <w:i w:val="0"/>
          <w:noProof/>
          <w:sz w:val="28"/>
          <w:szCs w:val="28"/>
        </w:rPr>
        <w:instrText xml:space="preserve"> PAGEREF _Toc401138263 \h </w:instrText>
      </w:r>
      <w:r w:rsidRPr="0013110C">
        <w:rPr>
          <w:rFonts w:ascii="Times New Roman" w:hAnsi="Times New Roman"/>
          <w:i w:val="0"/>
          <w:noProof/>
          <w:sz w:val="28"/>
          <w:szCs w:val="28"/>
        </w:rPr>
      </w:r>
      <w:r w:rsidRPr="0013110C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>
        <w:rPr>
          <w:rFonts w:ascii="Times New Roman" w:hAnsi="Times New Roman"/>
          <w:i w:val="0"/>
          <w:noProof/>
          <w:sz w:val="28"/>
          <w:szCs w:val="28"/>
        </w:rPr>
        <w:t>9</w:t>
      </w:r>
      <w:r w:rsidRPr="0013110C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:rsidR="00DD47CE" w:rsidRPr="0013110C" w:rsidRDefault="00DD47CE" w:rsidP="0013110C">
      <w:pPr>
        <w:pStyle w:val="TOC1"/>
        <w:tabs>
          <w:tab w:val="left" w:pos="284"/>
          <w:tab w:val="left" w:pos="426"/>
          <w:tab w:val="right" w:leader="dot" w:pos="9631"/>
        </w:tabs>
        <w:spacing w:before="0" w:after="0" w:line="240" w:lineRule="auto"/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</w:pPr>
      <w:r w:rsidRPr="0013110C">
        <w:rPr>
          <w:rFonts w:ascii="Times New Roman" w:hAnsi="Times New Roman"/>
          <w:b w:val="0"/>
          <w:noProof/>
          <w:sz w:val="28"/>
          <w:szCs w:val="24"/>
        </w:rPr>
        <w:t>V.</w:t>
      </w:r>
      <w:r w:rsidRPr="0013110C"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  <w:tab/>
      </w:r>
      <w:r w:rsidRPr="0013110C">
        <w:rPr>
          <w:rFonts w:ascii="Times New Roman" w:hAnsi="Times New Roman"/>
          <w:b w:val="0"/>
          <w:caps w:val="0"/>
          <w:noProof/>
          <w:sz w:val="28"/>
          <w:szCs w:val="24"/>
        </w:rPr>
        <w:t>Планируемые результаты освоения программы</w:t>
      </w:r>
      <w:r w:rsidRPr="0013110C">
        <w:rPr>
          <w:rFonts w:ascii="Times New Roman" w:hAnsi="Times New Roman"/>
          <w:b w:val="0"/>
          <w:caps w:val="0"/>
          <w:noProof/>
          <w:sz w:val="28"/>
          <w:szCs w:val="24"/>
        </w:rPr>
        <w:tab/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begin"/>
      </w:r>
      <w:r w:rsidRPr="0013110C">
        <w:rPr>
          <w:rFonts w:ascii="Times New Roman" w:hAnsi="Times New Roman"/>
          <w:b w:val="0"/>
          <w:noProof/>
          <w:sz w:val="28"/>
          <w:szCs w:val="24"/>
        </w:rPr>
        <w:instrText xml:space="preserve"> PAGEREF _Toc401138264 \h </w:instrText>
      </w:r>
      <w:r w:rsidRPr="0013110C">
        <w:rPr>
          <w:rFonts w:ascii="Times New Roman" w:hAnsi="Times New Roman"/>
          <w:b w:val="0"/>
          <w:noProof/>
          <w:sz w:val="28"/>
          <w:szCs w:val="24"/>
        </w:rPr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4"/>
        </w:rPr>
        <w:t>12</w:t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end"/>
      </w:r>
    </w:p>
    <w:p w:rsidR="00DD47CE" w:rsidRPr="0013110C" w:rsidRDefault="00DD47CE" w:rsidP="0013110C">
      <w:pPr>
        <w:pStyle w:val="TOC1"/>
        <w:tabs>
          <w:tab w:val="left" w:pos="284"/>
          <w:tab w:val="left" w:pos="426"/>
          <w:tab w:val="left" w:pos="660"/>
          <w:tab w:val="right" w:leader="dot" w:pos="9631"/>
        </w:tabs>
        <w:spacing w:before="0" w:after="0" w:line="240" w:lineRule="auto"/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</w:pPr>
      <w:r w:rsidRPr="0013110C">
        <w:rPr>
          <w:rFonts w:ascii="Times New Roman" w:hAnsi="Times New Roman"/>
          <w:b w:val="0"/>
          <w:caps w:val="0"/>
          <w:noProof/>
          <w:sz w:val="28"/>
          <w:szCs w:val="24"/>
        </w:rPr>
        <w:t>VI.</w:t>
      </w:r>
      <w:r w:rsidRPr="0013110C"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  <w:tab/>
      </w:r>
      <w:r w:rsidRPr="0013110C">
        <w:rPr>
          <w:rFonts w:ascii="Times New Roman" w:hAnsi="Times New Roman"/>
          <w:b w:val="0"/>
          <w:caps w:val="0"/>
          <w:noProof/>
          <w:sz w:val="28"/>
          <w:szCs w:val="24"/>
        </w:rPr>
        <w:t>Условия реализации программы</w:t>
      </w:r>
      <w:r w:rsidRPr="0013110C">
        <w:rPr>
          <w:rFonts w:ascii="Times New Roman" w:hAnsi="Times New Roman"/>
          <w:b w:val="0"/>
          <w:caps w:val="0"/>
          <w:noProof/>
          <w:sz w:val="28"/>
          <w:szCs w:val="24"/>
        </w:rPr>
        <w:tab/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begin"/>
      </w:r>
      <w:r w:rsidRPr="0013110C">
        <w:rPr>
          <w:rFonts w:ascii="Times New Roman" w:hAnsi="Times New Roman"/>
          <w:b w:val="0"/>
          <w:noProof/>
          <w:sz w:val="28"/>
          <w:szCs w:val="24"/>
        </w:rPr>
        <w:instrText xml:space="preserve"> PAGEREF _Toc401138265 \h </w:instrText>
      </w:r>
      <w:r w:rsidRPr="0013110C">
        <w:rPr>
          <w:rFonts w:ascii="Times New Roman" w:hAnsi="Times New Roman"/>
          <w:b w:val="0"/>
          <w:noProof/>
          <w:sz w:val="28"/>
          <w:szCs w:val="24"/>
        </w:rPr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4"/>
        </w:rPr>
        <w:t>13</w:t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end"/>
      </w:r>
    </w:p>
    <w:p w:rsidR="00DD47CE" w:rsidRPr="0013110C" w:rsidRDefault="00DD47CE" w:rsidP="0013110C">
      <w:pPr>
        <w:pStyle w:val="TOC1"/>
        <w:tabs>
          <w:tab w:val="left" w:pos="284"/>
          <w:tab w:val="left" w:pos="426"/>
          <w:tab w:val="left" w:pos="660"/>
          <w:tab w:val="right" w:leader="dot" w:pos="9631"/>
        </w:tabs>
        <w:spacing w:before="0" w:after="0" w:line="240" w:lineRule="auto"/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</w:pPr>
      <w:r w:rsidRPr="0013110C">
        <w:rPr>
          <w:rFonts w:ascii="Times New Roman" w:hAnsi="Times New Roman"/>
          <w:b w:val="0"/>
          <w:caps w:val="0"/>
          <w:noProof/>
          <w:sz w:val="28"/>
          <w:szCs w:val="24"/>
        </w:rPr>
        <w:t>VII.</w:t>
      </w:r>
      <w:r w:rsidRPr="0013110C"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  <w:tab/>
      </w:r>
      <w:r w:rsidRPr="0013110C">
        <w:rPr>
          <w:rFonts w:ascii="Times New Roman" w:hAnsi="Times New Roman"/>
          <w:b w:val="0"/>
          <w:caps w:val="0"/>
          <w:noProof/>
          <w:sz w:val="28"/>
          <w:szCs w:val="24"/>
        </w:rPr>
        <w:t>Система оценки результатов освоения программы</w:t>
      </w:r>
      <w:r w:rsidRPr="0013110C">
        <w:rPr>
          <w:rFonts w:ascii="Times New Roman" w:hAnsi="Times New Roman"/>
          <w:b w:val="0"/>
          <w:caps w:val="0"/>
          <w:noProof/>
          <w:sz w:val="28"/>
          <w:szCs w:val="24"/>
        </w:rPr>
        <w:tab/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begin"/>
      </w:r>
      <w:r w:rsidRPr="0013110C">
        <w:rPr>
          <w:rFonts w:ascii="Times New Roman" w:hAnsi="Times New Roman"/>
          <w:b w:val="0"/>
          <w:noProof/>
          <w:sz w:val="28"/>
          <w:szCs w:val="24"/>
        </w:rPr>
        <w:instrText xml:space="preserve"> PAGEREF _Toc401138266 \h </w:instrText>
      </w:r>
      <w:r w:rsidRPr="0013110C">
        <w:rPr>
          <w:rFonts w:ascii="Times New Roman" w:hAnsi="Times New Roman"/>
          <w:b w:val="0"/>
          <w:noProof/>
          <w:sz w:val="28"/>
          <w:szCs w:val="24"/>
        </w:rPr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4"/>
        </w:rPr>
        <w:t>21</w:t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end"/>
      </w:r>
    </w:p>
    <w:p w:rsidR="00DD47CE" w:rsidRPr="0013110C" w:rsidRDefault="00DD47CE" w:rsidP="0013110C">
      <w:pPr>
        <w:pStyle w:val="TOC1"/>
        <w:tabs>
          <w:tab w:val="left" w:pos="284"/>
          <w:tab w:val="left" w:pos="426"/>
          <w:tab w:val="left" w:pos="660"/>
          <w:tab w:val="right" w:leader="dot" w:pos="9631"/>
        </w:tabs>
        <w:spacing w:before="0" w:after="0" w:line="240" w:lineRule="auto"/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</w:pPr>
      <w:r w:rsidRPr="0013110C">
        <w:rPr>
          <w:rFonts w:ascii="Times New Roman" w:hAnsi="Times New Roman"/>
          <w:b w:val="0"/>
          <w:caps w:val="0"/>
          <w:noProof/>
          <w:sz w:val="28"/>
          <w:szCs w:val="24"/>
        </w:rPr>
        <w:t>VIII.</w:t>
      </w:r>
      <w:r w:rsidRPr="0013110C"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  <w:tab/>
      </w:r>
      <w:r w:rsidRPr="0013110C">
        <w:rPr>
          <w:rFonts w:ascii="Times New Roman" w:hAnsi="Times New Roman"/>
          <w:b w:val="0"/>
          <w:caps w:val="0"/>
          <w:noProof/>
          <w:sz w:val="28"/>
          <w:szCs w:val="24"/>
        </w:rPr>
        <w:t>Учебно-методические материалы, обеспечивающие реализацию программы</w:t>
      </w:r>
      <w:r w:rsidRPr="0013110C">
        <w:rPr>
          <w:rFonts w:ascii="Times New Roman" w:hAnsi="Times New Roman"/>
          <w:b w:val="0"/>
          <w:caps w:val="0"/>
          <w:noProof/>
          <w:sz w:val="28"/>
          <w:szCs w:val="24"/>
        </w:rPr>
        <w:tab/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begin"/>
      </w:r>
      <w:r w:rsidRPr="0013110C">
        <w:rPr>
          <w:rFonts w:ascii="Times New Roman" w:hAnsi="Times New Roman"/>
          <w:b w:val="0"/>
          <w:noProof/>
          <w:sz w:val="28"/>
          <w:szCs w:val="24"/>
        </w:rPr>
        <w:instrText xml:space="preserve"> PAGEREF _Toc401138267 \h </w:instrText>
      </w:r>
      <w:r w:rsidRPr="0013110C">
        <w:rPr>
          <w:rFonts w:ascii="Times New Roman" w:hAnsi="Times New Roman"/>
          <w:b w:val="0"/>
          <w:noProof/>
          <w:sz w:val="28"/>
          <w:szCs w:val="24"/>
        </w:rPr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4"/>
        </w:rPr>
        <w:t>23</w:t>
      </w:r>
      <w:r w:rsidRPr="0013110C">
        <w:rPr>
          <w:rFonts w:ascii="Times New Roman" w:hAnsi="Times New Roman"/>
          <w:b w:val="0"/>
          <w:noProof/>
          <w:sz w:val="28"/>
          <w:szCs w:val="24"/>
        </w:rPr>
        <w:fldChar w:fldCharType="end"/>
      </w:r>
    </w:p>
    <w:p w:rsidR="00DD47CE" w:rsidRPr="00DF4B54" w:rsidRDefault="00DD47CE" w:rsidP="0013110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110C">
        <w:rPr>
          <w:rFonts w:ascii="Times New Roman" w:hAnsi="Times New Roman"/>
          <w:b/>
          <w:sz w:val="28"/>
          <w:szCs w:val="24"/>
        </w:rPr>
        <w:fldChar w:fldCharType="end"/>
      </w: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AC322F" w:rsidRDefault="00DD47CE" w:rsidP="00AC322F">
      <w:pPr>
        <w:pStyle w:val="Heading1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2" w:name="_Toc401138213"/>
      <w:bookmarkStart w:id="3" w:name="_Toc401138256"/>
      <w:r w:rsidRPr="00AC322F">
        <w:rPr>
          <w:rFonts w:ascii="Times New Roman" w:hAnsi="Times New Roman"/>
          <w:color w:val="000000"/>
          <w:sz w:val="26"/>
          <w:szCs w:val="26"/>
        </w:rPr>
        <w:t>I. ПОЯСНИТЕЛЬНАЯ ЗАПИСКА</w:t>
      </w:r>
      <w:bookmarkEnd w:id="2"/>
      <w:bookmarkEnd w:id="3"/>
    </w:p>
    <w:p w:rsidR="00DD47CE" w:rsidRPr="00AC322F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Образовательная программа профессиональной подготовки водителей транс</w:t>
      </w:r>
      <w:r w:rsidRPr="00DF4B54">
        <w:rPr>
          <w:rFonts w:ascii="Times New Roman" w:hAnsi="Times New Roman"/>
          <w:sz w:val="26"/>
          <w:szCs w:val="26"/>
        </w:rPr>
        <w:softHyphen/>
        <w:t xml:space="preserve">портных средств категории «ВЕ» (далее —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F4B54">
          <w:rPr>
            <w:rFonts w:ascii="Times New Roman" w:hAnsi="Times New Roman"/>
            <w:sz w:val="26"/>
            <w:szCs w:val="26"/>
          </w:rPr>
          <w:t>1995 г</w:t>
        </w:r>
      </w:smartTag>
      <w:r w:rsidRPr="00DF4B54">
        <w:rPr>
          <w:rFonts w:ascii="Times New Roman" w:hAnsi="Times New Roman"/>
          <w:sz w:val="26"/>
          <w:szCs w:val="26"/>
        </w:rPr>
        <w:t xml:space="preserve"> № 196-ФЗ «О безопасности дорожного движения» (Собрание законодательства Российской Федерации, 1995, № 50, ст, 4873; 1999, № 10, ст. 1158; 2002, № 18, ст. 1721; 2003, № 2, ст. 167; 2004, № 35, ст. 3607; 2006, № 52, ст. 5498; 2007, № 46, ст. 5553, № 49, ст. 6070; 2009, № 1, ст. 21, № 48, ст. 5717;</w:t>
      </w:r>
      <w:r>
        <w:rPr>
          <w:rFonts w:ascii="Times New Roman" w:hAnsi="Times New Roman"/>
          <w:sz w:val="26"/>
          <w:szCs w:val="26"/>
        </w:rPr>
        <w:t xml:space="preserve"> 2010, </w:t>
      </w:r>
      <w:r w:rsidRPr="00DF4B54">
        <w:rPr>
          <w:rFonts w:ascii="Times New Roman" w:hAnsi="Times New Roman"/>
          <w:sz w:val="26"/>
          <w:szCs w:val="26"/>
        </w:rPr>
        <w:t>№ 30, ст. 4000, № 31, ст. 4196; 2011, № 17, ст. 2310, № 27, ст. 3881, № 29, ст. 4283, № 30, ст. 4590, № 30, ст. 4596; 2012, № 25, ст. 3268, № 31, ст. 4320; 2013, № 17, ст. 2032, № 19, ст. 2319, № 27, ст. 3477, № 30, ст. 4029, № 48, ст. 6165) (далее — Федеральный за</w:t>
      </w:r>
      <w:r w:rsidRPr="00DF4B54">
        <w:rPr>
          <w:rFonts w:ascii="Times New Roman" w:hAnsi="Times New Roman"/>
          <w:sz w:val="26"/>
          <w:szCs w:val="26"/>
        </w:rPr>
        <w:softHyphen/>
        <w:t xml:space="preserve">кон №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F4B54">
          <w:rPr>
            <w:rFonts w:ascii="Times New Roman" w:hAnsi="Times New Roman"/>
            <w:sz w:val="26"/>
            <w:szCs w:val="26"/>
          </w:rPr>
          <w:t>2012 г</w:t>
        </w:r>
      </w:smartTag>
      <w:r w:rsidRPr="00DF4B54">
        <w:rPr>
          <w:rFonts w:ascii="Times New Roman" w:hAnsi="Times New Roman"/>
          <w:sz w:val="26"/>
          <w:szCs w:val="26"/>
        </w:rPr>
        <w:t>. № 273-Ф3 «Об образовании в Российской Федерации» (Собрание законодательства Российской Федерации, 2012, № 53, ст. 7598; 2013, № 19, ст. 2326, № 23, ст. 2878, № 30, ст. 4036, № 48, ст. 6165), на осно</w:t>
      </w:r>
      <w:r w:rsidRPr="00DF4B54">
        <w:rPr>
          <w:rFonts w:ascii="Times New Roman" w:hAnsi="Times New Roman"/>
          <w:sz w:val="26"/>
          <w:szCs w:val="26"/>
        </w:rPr>
        <w:softHyphen/>
        <w:t>вании Примерной программы профессиональной подготовки водителей транспортных средств категории «ВЕ», утвержденной приказом Минобрнауки России от 26 декаб</w:t>
      </w:r>
      <w:r w:rsidRPr="00DF4B54">
        <w:rPr>
          <w:rFonts w:ascii="Times New Roman" w:hAnsi="Times New Roman"/>
          <w:sz w:val="26"/>
          <w:szCs w:val="26"/>
        </w:rPr>
        <w:softHyphen/>
        <w:t xml:space="preserve">ря </w:t>
      </w:r>
      <w:smartTag w:uri="urn:schemas-microsoft-com:office:smarttags" w:element="metricconverter">
        <w:smartTagPr>
          <w:attr w:name="ProductID" w:val="2013 г"/>
        </w:smartTagPr>
        <w:r w:rsidRPr="00DF4B54">
          <w:rPr>
            <w:rFonts w:ascii="Times New Roman" w:hAnsi="Times New Roman"/>
            <w:sz w:val="26"/>
            <w:szCs w:val="26"/>
          </w:rPr>
          <w:t>2013 г</w:t>
        </w:r>
      </w:smartTag>
      <w:r w:rsidRPr="00DF4B54">
        <w:rPr>
          <w:rFonts w:ascii="Times New Roman" w:hAnsi="Times New Roman"/>
          <w:sz w:val="26"/>
          <w:szCs w:val="26"/>
        </w:rPr>
        <w:t xml:space="preserve">. № 1408 (зарегистрирован Министерством юстиции Российской Федерации 9 июля </w:t>
      </w:r>
      <w:smartTag w:uri="urn:schemas-microsoft-com:office:smarttags" w:element="metricconverter">
        <w:smartTagPr>
          <w:attr w:name="ProductID" w:val="2014 г"/>
        </w:smartTagPr>
        <w:r w:rsidRPr="00DF4B54">
          <w:rPr>
            <w:rFonts w:ascii="Times New Roman" w:hAnsi="Times New Roman"/>
            <w:sz w:val="26"/>
            <w:szCs w:val="26"/>
          </w:rPr>
          <w:t>2014 г</w:t>
        </w:r>
      </w:smartTag>
      <w:r w:rsidRPr="00DF4B54">
        <w:rPr>
          <w:rFonts w:ascii="Times New Roman" w:hAnsi="Times New Roman"/>
          <w:sz w:val="26"/>
          <w:szCs w:val="26"/>
        </w:rPr>
        <w:t>., регистрационный № 33026), Порядка организации и осуществления об</w:t>
      </w:r>
      <w:r w:rsidRPr="00DF4B54">
        <w:rPr>
          <w:rFonts w:ascii="Times New Roman" w:hAnsi="Times New Roman"/>
          <w:sz w:val="26"/>
          <w:szCs w:val="26"/>
        </w:rPr>
        <w:softHyphen/>
        <w:t xml:space="preserve">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DF4B54">
          <w:rPr>
            <w:rFonts w:ascii="Times New Roman" w:hAnsi="Times New Roman"/>
            <w:sz w:val="26"/>
            <w:szCs w:val="26"/>
          </w:rPr>
          <w:t>2013 г</w:t>
        </w:r>
      </w:smartTag>
      <w:r w:rsidRPr="00DF4B54">
        <w:rPr>
          <w:rFonts w:ascii="Times New Roman" w:hAnsi="Times New Roman"/>
          <w:sz w:val="26"/>
          <w:szCs w:val="26"/>
        </w:rPr>
        <w:t>. № 292 (зарегистрирован Министерством юстиции Российской Фе</w:t>
      </w:r>
      <w:r w:rsidRPr="00DF4B54">
        <w:rPr>
          <w:rFonts w:ascii="Times New Roman" w:hAnsi="Times New Roman"/>
          <w:sz w:val="26"/>
          <w:szCs w:val="26"/>
        </w:rPr>
        <w:softHyphen/>
        <w:t xml:space="preserve">дерации 15 мая </w:t>
      </w:r>
      <w:smartTag w:uri="urn:schemas-microsoft-com:office:smarttags" w:element="metricconverter">
        <w:smartTagPr>
          <w:attr w:name="ProductID" w:val="2013 г"/>
        </w:smartTagPr>
        <w:r w:rsidRPr="00DF4B54">
          <w:rPr>
            <w:rFonts w:ascii="Times New Roman" w:hAnsi="Times New Roman"/>
            <w:sz w:val="26"/>
            <w:szCs w:val="26"/>
          </w:rPr>
          <w:t>2013 г</w:t>
        </w:r>
      </w:smartTag>
      <w:r w:rsidRPr="00DF4B54">
        <w:rPr>
          <w:rFonts w:ascii="Times New Roman" w:hAnsi="Times New Roman"/>
          <w:sz w:val="26"/>
          <w:szCs w:val="26"/>
        </w:rPr>
        <w:t xml:space="preserve">., регистрационный №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DF4B54">
          <w:rPr>
            <w:rFonts w:ascii="Times New Roman" w:hAnsi="Times New Roman"/>
            <w:sz w:val="26"/>
            <w:szCs w:val="26"/>
          </w:rPr>
          <w:t>2013 г</w:t>
        </w:r>
      </w:smartTag>
      <w:r w:rsidRPr="00DF4B54">
        <w:rPr>
          <w:rFonts w:ascii="Times New Roman" w:hAnsi="Times New Roman"/>
          <w:sz w:val="26"/>
          <w:szCs w:val="26"/>
        </w:rPr>
        <w:t xml:space="preserve">. №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DF4B54">
          <w:rPr>
            <w:rFonts w:ascii="Times New Roman" w:hAnsi="Times New Roman"/>
            <w:sz w:val="26"/>
            <w:szCs w:val="26"/>
          </w:rPr>
          <w:t>2013 г</w:t>
        </w:r>
      </w:smartTag>
      <w:r w:rsidRPr="00DF4B54">
        <w:rPr>
          <w:rFonts w:ascii="Times New Roman" w:hAnsi="Times New Roman"/>
          <w:sz w:val="26"/>
          <w:szCs w:val="26"/>
        </w:rPr>
        <w:t>., регистрационный № 29969).</w:t>
      </w:r>
    </w:p>
    <w:p w:rsidR="00DD47CE" w:rsidRPr="00DF4B54" w:rsidRDefault="00DD47CE" w:rsidP="00AC322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</w:t>
      </w:r>
      <w:r w:rsidRPr="00DF4B54">
        <w:rPr>
          <w:rFonts w:ascii="Times New Roman" w:hAnsi="Times New Roman"/>
          <w:sz w:val="26"/>
          <w:szCs w:val="26"/>
        </w:rPr>
        <w:softHyphen/>
        <w:t>руемыми результатами освоения Программы, условиями реализации Программы, си</w:t>
      </w:r>
      <w:r w:rsidRPr="00DF4B54">
        <w:rPr>
          <w:rFonts w:ascii="Times New Roman" w:hAnsi="Times New Roman"/>
          <w:sz w:val="26"/>
          <w:szCs w:val="26"/>
        </w:rPr>
        <w:softHyphen/>
        <w:t>стемой оценки результатов освоения Программы, перечнем литературы и электронных учебно-наглядных пособий.</w:t>
      </w:r>
    </w:p>
    <w:p w:rsidR="00DD47CE" w:rsidRPr="00DF4B54" w:rsidRDefault="00DD47CE" w:rsidP="00AC322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Учебный план содержит перечень учебных предметов специального цикла с ука</w:t>
      </w:r>
      <w:r w:rsidRPr="00DF4B54">
        <w:rPr>
          <w:rFonts w:ascii="Times New Roman" w:hAnsi="Times New Roman"/>
          <w:sz w:val="26"/>
          <w:szCs w:val="26"/>
        </w:rPr>
        <w:softHyphen/>
        <w:t>занием времени, отводимого на освоение учебных предметов, включая время, отводи</w:t>
      </w:r>
      <w:r w:rsidRPr="00DF4B54">
        <w:rPr>
          <w:rFonts w:ascii="Times New Roman" w:hAnsi="Times New Roman"/>
          <w:sz w:val="26"/>
          <w:szCs w:val="26"/>
        </w:rPr>
        <w:softHyphen/>
        <w:t>мое на теоретические и практические занятия.</w:t>
      </w:r>
    </w:p>
    <w:p w:rsidR="00DD47CE" w:rsidRPr="00DF4B54" w:rsidRDefault="00DD47CE" w:rsidP="00AC322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Специальный цикл включает учебные предметы:</w:t>
      </w:r>
    </w:p>
    <w:p w:rsidR="00DD47CE" w:rsidRPr="00DF4B54" w:rsidRDefault="00DD47CE" w:rsidP="00AC322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«Устройство и техническое обслуживание транспортных средств категории «ВЕ» как объектов управления»;</w:t>
      </w:r>
    </w:p>
    <w:p w:rsidR="00DD47CE" w:rsidRPr="00DF4B54" w:rsidRDefault="00DD47CE" w:rsidP="00AC322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«Основы управления транспортными средствами категории «ВЕ»;</w:t>
      </w:r>
    </w:p>
    <w:p w:rsidR="00DD47CE" w:rsidRPr="00DF4B54" w:rsidRDefault="00DD47CE" w:rsidP="00AC322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«Вождение транспортных средств категории «ВЕ» (с механической трансмис</w:t>
      </w:r>
      <w:r w:rsidRPr="00DF4B54">
        <w:rPr>
          <w:rFonts w:ascii="Times New Roman" w:hAnsi="Times New Roman"/>
          <w:sz w:val="26"/>
          <w:szCs w:val="26"/>
        </w:rPr>
        <w:softHyphen/>
        <w:t>сией / с автоматической трансмиссией)».</w:t>
      </w:r>
    </w:p>
    <w:p w:rsidR="00DD47CE" w:rsidRPr="00DF4B54" w:rsidRDefault="00DD47CE" w:rsidP="00AC322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Последовательность изучения разделов и тем учебных предметов базового, специ</w:t>
      </w:r>
      <w:r w:rsidRPr="00DF4B54">
        <w:rPr>
          <w:rFonts w:ascii="Times New Roman" w:hAnsi="Times New Roman"/>
          <w:sz w:val="26"/>
          <w:szCs w:val="26"/>
        </w:rPr>
        <w:softHyphen/>
        <w:t>ального и профессионального циклов определяется календарным учебным графиком.</w:t>
      </w:r>
    </w:p>
    <w:p w:rsidR="00DD47CE" w:rsidRPr="00DF4B54" w:rsidRDefault="00DD47CE" w:rsidP="00AC322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Рабочие программы учебных предметов раскрывают рекомендуемую последова</w:t>
      </w:r>
      <w:r w:rsidRPr="00DF4B54">
        <w:rPr>
          <w:rFonts w:ascii="Times New Roman" w:hAnsi="Times New Roman"/>
          <w:sz w:val="26"/>
          <w:szCs w:val="26"/>
        </w:rPr>
        <w:softHyphen/>
        <w:t>тельность изучения разделов и тем, а также распределение учебных часов по разделам и темам.</w:t>
      </w:r>
    </w:p>
    <w:p w:rsidR="00DD47CE" w:rsidRPr="00DF4B54" w:rsidRDefault="00DD47CE" w:rsidP="00AC322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Условия реализации Программы содержат организационно-педагогические, кад</w:t>
      </w:r>
      <w:r w:rsidRPr="00DF4B54">
        <w:rPr>
          <w:rFonts w:ascii="Times New Roman" w:hAnsi="Times New Roman"/>
          <w:sz w:val="26"/>
          <w:szCs w:val="26"/>
        </w:rPr>
        <w:softHyphen/>
        <w:t>ровые, информационно-методические и материально-технические требования. Учебно- методические материалы обеспечивают реализацию Программы.</w:t>
      </w:r>
    </w:p>
    <w:p w:rsidR="00DD47CE" w:rsidRPr="00DF4B54" w:rsidRDefault="00DD47CE" w:rsidP="00AC322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Программа предусматривает достаточный для формирования, закрепления и раз</w:t>
      </w:r>
      <w:r w:rsidRPr="00DF4B54">
        <w:rPr>
          <w:rFonts w:ascii="Times New Roman" w:hAnsi="Times New Roman"/>
          <w:sz w:val="26"/>
          <w:szCs w:val="26"/>
        </w:rPr>
        <w:softHyphen/>
        <w:t>вития практических навыков и компетенций объем практики.</w:t>
      </w: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1E25CE" w:rsidRDefault="00DD47CE" w:rsidP="001E25CE">
      <w:pPr>
        <w:pStyle w:val="Heading1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4" w:name="_Toc401138214"/>
      <w:bookmarkStart w:id="5" w:name="_Toc401138257"/>
      <w:r w:rsidRPr="001E25CE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1E25CE">
        <w:rPr>
          <w:rFonts w:ascii="Times New Roman" w:hAnsi="Times New Roman"/>
          <w:color w:val="000000"/>
          <w:sz w:val="26"/>
          <w:szCs w:val="26"/>
        </w:rPr>
        <w:t>. УЧЕБНЫЙ ПЛАН</w:t>
      </w:r>
      <w:bookmarkEnd w:id="4"/>
      <w:bookmarkEnd w:id="5"/>
    </w:p>
    <w:p w:rsidR="00DD47CE" w:rsidRPr="00DF4B54" w:rsidRDefault="00DD47CE" w:rsidP="001E25CE">
      <w:pPr>
        <w:tabs>
          <w:tab w:val="left" w:pos="1440"/>
        </w:tabs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F4B54">
        <w:rPr>
          <w:rFonts w:ascii="Times New Roman" w:hAnsi="Times New Roman"/>
          <w:bCs/>
          <w:sz w:val="26"/>
          <w:szCs w:val="26"/>
        </w:rPr>
        <w:t xml:space="preserve">Таблица 1 </w:t>
      </w:r>
    </w:p>
    <w:p w:rsidR="00DD47CE" w:rsidRPr="00DF4B54" w:rsidRDefault="00DD47CE" w:rsidP="00AC322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F4B54">
        <w:rPr>
          <w:rFonts w:ascii="Times New Roman" w:hAnsi="Times New Roman"/>
          <w:b/>
          <w:bCs/>
          <w:sz w:val="26"/>
          <w:szCs w:val="26"/>
        </w:rPr>
        <w:t>Учебный план</w:t>
      </w:r>
    </w:p>
    <w:tbl>
      <w:tblPr>
        <w:tblOverlap w:val="never"/>
        <w:tblW w:w="1024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00"/>
        <w:gridCol w:w="1273"/>
        <w:gridCol w:w="335"/>
        <w:gridCol w:w="1507"/>
        <w:gridCol w:w="111"/>
        <w:gridCol w:w="1622"/>
      </w:tblGrid>
      <w:tr w:rsidR="00DD47CE" w:rsidRPr="00FE337C" w:rsidTr="000048B3">
        <w:trPr>
          <w:trHeight w:val="38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DD47CE" w:rsidRPr="00FE337C" w:rsidTr="000048B3">
        <w:trPr>
          <w:trHeight w:val="379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В том числе</w:t>
            </w:r>
          </w:p>
        </w:tc>
      </w:tr>
      <w:tr w:rsidR="00DD47CE" w:rsidRPr="00FE337C" w:rsidTr="000048B3">
        <w:trPr>
          <w:trHeight w:val="741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теоретические</w:t>
            </w:r>
          </w:p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</w:p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занятия</w:t>
            </w:r>
          </w:p>
        </w:tc>
      </w:tr>
      <w:tr w:rsidR="00DD47CE" w:rsidRPr="00FE337C" w:rsidTr="000048B3">
        <w:trPr>
          <w:trHeight w:val="389"/>
        </w:trPr>
        <w:tc>
          <w:tcPr>
            <w:tcW w:w="102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DD47CE" w:rsidRPr="00FE337C" w:rsidTr="000048B3">
        <w:trPr>
          <w:trHeight w:val="94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Устройство и техническое обслуживание транспортных средств категории «ВЕ» как объектов управления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D47CE" w:rsidRPr="00FE337C" w:rsidTr="000048B3">
        <w:trPr>
          <w:trHeight w:val="6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Основы управления транспортными средствами категории «ВЕ»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D47CE" w:rsidRPr="00FE337C" w:rsidTr="000048B3">
        <w:trPr>
          <w:trHeight w:val="93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Вождение транспортных средств категории «ВЕ» (с механической трансмиссией / с автоматической трансмиссией)</w:t>
            </w:r>
            <w:r w:rsidRPr="00FE337C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DD47CE" w:rsidRPr="00FE337C" w:rsidTr="000048B3">
        <w:trPr>
          <w:trHeight w:val="389"/>
        </w:trPr>
        <w:tc>
          <w:tcPr>
            <w:tcW w:w="102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Квалификационный экзамен</w:t>
            </w:r>
          </w:p>
        </w:tc>
      </w:tr>
      <w:tr w:rsidR="00DD47CE" w:rsidRPr="00FE337C" w:rsidTr="000048B3">
        <w:trPr>
          <w:trHeight w:val="38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D47CE" w:rsidRPr="00FE337C" w:rsidTr="000048B3">
        <w:trPr>
          <w:trHeight w:val="39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</w:tbl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1E25CE" w:rsidRDefault="00DD47CE" w:rsidP="001E25CE">
      <w:pPr>
        <w:pStyle w:val="Heading1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6" w:name="_Toc401138215"/>
      <w:bookmarkStart w:id="7" w:name="_Toc401138258"/>
      <w:r w:rsidRPr="001E25CE">
        <w:rPr>
          <w:rFonts w:ascii="Times New Roman" w:hAnsi="Times New Roman"/>
          <w:color w:val="000000"/>
          <w:sz w:val="26"/>
          <w:szCs w:val="26"/>
          <w:lang w:val="en-US"/>
        </w:rPr>
        <w:t>III.</w:t>
      </w:r>
      <w:r w:rsidRPr="001E25CE">
        <w:rPr>
          <w:rFonts w:ascii="Times New Roman" w:hAnsi="Times New Roman"/>
          <w:color w:val="000000"/>
          <w:sz w:val="26"/>
          <w:szCs w:val="26"/>
        </w:rPr>
        <w:t xml:space="preserve"> КАЛЕНДАРНЫЙ УЧЕБНЫЙ ГРАФИК</w:t>
      </w:r>
      <w:bookmarkEnd w:id="6"/>
      <w:bookmarkEnd w:id="7"/>
    </w:p>
    <w:p w:rsidR="00DD47CE" w:rsidRPr="00DF4B54" w:rsidRDefault="00DD47CE" w:rsidP="00AC322F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Таблица 2</w:t>
      </w:r>
    </w:p>
    <w:p w:rsidR="00DD47CE" w:rsidRPr="00DF4B54" w:rsidRDefault="00DD47CE" w:rsidP="00AC322F">
      <w:pPr>
        <w:tabs>
          <w:tab w:val="left" w:pos="4005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F4B54">
        <w:rPr>
          <w:rFonts w:ascii="Times New Roman" w:hAnsi="Times New Roman"/>
          <w:b/>
          <w:sz w:val="26"/>
          <w:szCs w:val="26"/>
        </w:rPr>
        <w:t>Календарный учебный график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933"/>
        <w:gridCol w:w="811"/>
        <w:gridCol w:w="864"/>
        <w:gridCol w:w="701"/>
        <w:gridCol w:w="806"/>
        <w:gridCol w:w="811"/>
        <w:gridCol w:w="1214"/>
        <w:gridCol w:w="234"/>
        <w:gridCol w:w="793"/>
        <w:gridCol w:w="57"/>
        <w:gridCol w:w="764"/>
      </w:tblGrid>
      <w:tr w:rsidR="00DD47CE" w:rsidRPr="00FE337C" w:rsidTr="00DC4B5D">
        <w:trPr>
          <w:trHeight w:val="379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Номер занятия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</w:tr>
      <w:tr w:rsidR="00DD47CE" w:rsidRPr="00FE337C" w:rsidTr="00FB315C">
        <w:trPr>
          <w:trHeight w:val="370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из них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D47CE" w:rsidRPr="00FE337C" w:rsidTr="00DC4B5D">
        <w:trPr>
          <w:trHeight w:val="374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DD47CE" w:rsidRPr="00FE337C" w:rsidTr="00FB315C">
        <w:trPr>
          <w:trHeight w:val="648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Устройство и техническое обслуживание транспорт</w:t>
            </w:r>
            <w:r w:rsidRPr="00FE337C">
              <w:rPr>
                <w:rFonts w:ascii="Times New Roman" w:hAnsi="Times New Roman"/>
                <w:sz w:val="26"/>
                <w:szCs w:val="26"/>
              </w:rPr>
              <w:softHyphen/>
              <w:t>ных средств категории «ВЕ» как объектов управления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теор.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E337C">
              <w:rPr>
                <w:rFonts w:ascii="Times New Roman" w:hAnsi="Times New Roman"/>
                <w:sz w:val="26"/>
                <w:szCs w:val="26"/>
                <w:u w:val="single"/>
              </w:rPr>
              <w:t>Т1.1*</w:t>
            </w:r>
          </w:p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E337C">
              <w:rPr>
                <w:rFonts w:ascii="Times New Roman" w:hAnsi="Times New Roman"/>
                <w:sz w:val="26"/>
                <w:szCs w:val="26"/>
                <w:u w:val="single"/>
              </w:rPr>
              <w:t>Т2.1</w:t>
            </w:r>
          </w:p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D47CE" w:rsidRPr="00FE337C" w:rsidTr="00FB315C">
        <w:trPr>
          <w:trHeight w:val="797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практ,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E337C">
              <w:rPr>
                <w:rFonts w:ascii="Times New Roman" w:hAnsi="Times New Roman"/>
                <w:sz w:val="26"/>
                <w:szCs w:val="26"/>
                <w:u w:val="single"/>
              </w:rPr>
              <w:t>Т2.2</w:t>
            </w:r>
          </w:p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E337C">
              <w:rPr>
                <w:rFonts w:ascii="Times New Roman" w:hAnsi="Times New Roman"/>
                <w:sz w:val="26"/>
                <w:szCs w:val="26"/>
                <w:u w:val="single"/>
              </w:rPr>
              <w:t xml:space="preserve">Т2.2. Зачет </w:t>
            </w:r>
          </w:p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D47CE" w:rsidRPr="00FE337C" w:rsidTr="00FB315C">
        <w:trPr>
          <w:trHeight w:val="653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Основы управления транспортными средствами категории «ВЕ»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теор.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XI</w:t>
            </w:r>
          </w:p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Т2</w:t>
            </w:r>
          </w:p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D47CE" w:rsidRPr="00FE337C" w:rsidTr="00FB315C">
        <w:trPr>
          <w:trHeight w:val="638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практ.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Т1</w:t>
            </w:r>
          </w:p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E337C">
              <w:rPr>
                <w:rFonts w:ascii="Times New Roman" w:hAnsi="Times New Roman"/>
                <w:sz w:val="26"/>
                <w:szCs w:val="26"/>
                <w:u w:val="single"/>
              </w:rPr>
              <w:t>Т2. Зачет</w:t>
            </w:r>
          </w:p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D47CE" w:rsidRPr="00FE337C" w:rsidTr="00DC4B5D">
        <w:trPr>
          <w:trHeight w:val="389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Квалификационный экзамен</w:t>
            </w:r>
          </w:p>
        </w:tc>
      </w:tr>
      <w:tr w:rsidR="00DD47CE" w:rsidRPr="00FE337C" w:rsidTr="00FB315C">
        <w:trPr>
          <w:trHeight w:val="643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Итоговая аттестация —</w:t>
            </w:r>
          </w:p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квалификационный</w:t>
            </w:r>
          </w:p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экзамен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теор.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E337C">
              <w:rPr>
                <w:rFonts w:ascii="Times New Roman" w:hAnsi="Times New Roman"/>
                <w:sz w:val="26"/>
                <w:szCs w:val="26"/>
                <w:u w:val="single"/>
              </w:rPr>
              <w:t>Экзамен</w:t>
            </w:r>
          </w:p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D47CE" w:rsidRPr="00FE337C" w:rsidTr="00FB315C">
        <w:trPr>
          <w:trHeight w:val="634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практ.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E337C">
              <w:rPr>
                <w:rFonts w:ascii="Times New Roman" w:hAnsi="Times New Roman"/>
                <w:sz w:val="26"/>
                <w:szCs w:val="26"/>
                <w:u w:val="single"/>
              </w:rPr>
              <w:t>Экзамен</w:t>
            </w:r>
          </w:p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D47CE" w:rsidRPr="00FE337C" w:rsidTr="00FB315C">
        <w:trPr>
          <w:trHeight w:val="37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DD47CE" w:rsidRPr="00FE337C" w:rsidTr="00FB315C">
        <w:trPr>
          <w:trHeight w:val="146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Вождение транспортных средств категории «ВЕ»</w:t>
            </w:r>
          </w:p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(с механической трансмис</w:t>
            </w:r>
            <w:r w:rsidRPr="00FE337C">
              <w:rPr>
                <w:rFonts w:ascii="Times New Roman" w:hAnsi="Times New Roman"/>
                <w:sz w:val="26"/>
                <w:szCs w:val="26"/>
              </w:rPr>
              <w:softHyphen/>
              <w:t>сией / с автоматической трансмиссией)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</w:tbl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_______________</w:t>
      </w:r>
    </w:p>
    <w:p w:rsidR="00DD47CE" w:rsidRPr="001E25CE" w:rsidRDefault="00DD47CE" w:rsidP="00AC322F">
      <w:pPr>
        <w:spacing w:after="0" w:line="360" w:lineRule="auto"/>
        <w:rPr>
          <w:rFonts w:ascii="Times New Roman" w:hAnsi="Times New Roman"/>
          <w:sz w:val="24"/>
          <w:szCs w:val="26"/>
        </w:rPr>
      </w:pPr>
      <w:r w:rsidRPr="001E25CE">
        <w:rPr>
          <w:rFonts w:ascii="Times New Roman" w:hAnsi="Times New Roman"/>
          <w:sz w:val="24"/>
          <w:szCs w:val="26"/>
        </w:rPr>
        <w:t>*Номер темы.</w:t>
      </w: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  <w:sectPr w:rsidR="00DD47CE" w:rsidRPr="00DF4B54" w:rsidSect="00A43AC9">
          <w:footerReference w:type="default" r:id="rId7"/>
          <w:type w:val="nextColumn"/>
          <w:pgSz w:w="11909" w:h="16834"/>
          <w:pgMar w:top="1134" w:right="1134" w:bottom="1134" w:left="1134" w:header="0" w:footer="3" w:gutter="0"/>
          <w:cols w:space="720"/>
          <w:titlePg/>
          <w:docGrid w:linePitch="299"/>
        </w:sectPr>
      </w:pPr>
    </w:p>
    <w:p w:rsidR="00DD47CE" w:rsidRDefault="00DD47CE" w:rsidP="006727BF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8" w:name="_Toc401138259"/>
      <w:r w:rsidRPr="001E25CE">
        <w:rPr>
          <w:rFonts w:ascii="Times New Roman" w:hAnsi="Times New Roman"/>
          <w:b/>
          <w:sz w:val="26"/>
          <w:szCs w:val="26"/>
        </w:rPr>
        <w:t>РАБОЧИЕ ПРОГРАММЫ УЧЕБНЫХ ПРЕДМЕТОВ</w:t>
      </w:r>
      <w:bookmarkEnd w:id="8"/>
    </w:p>
    <w:p w:rsidR="00DD47CE" w:rsidRPr="001E25CE" w:rsidRDefault="00DD47CE" w:rsidP="006727BF">
      <w:pPr>
        <w:pStyle w:val="ListParagraph"/>
        <w:spacing w:after="0" w:line="240" w:lineRule="auto"/>
        <w:ind w:left="0"/>
        <w:outlineLvl w:val="0"/>
        <w:rPr>
          <w:rFonts w:ascii="Times New Roman" w:hAnsi="Times New Roman"/>
          <w:b/>
          <w:sz w:val="26"/>
          <w:szCs w:val="26"/>
        </w:rPr>
      </w:pPr>
    </w:p>
    <w:p w:rsidR="00DD47CE" w:rsidRDefault="00DD47CE" w:rsidP="006727BF">
      <w:pPr>
        <w:pStyle w:val="ListParagraph"/>
        <w:numPr>
          <w:ilvl w:val="1"/>
          <w:numId w:val="16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9" w:name="_Toc401138260"/>
      <w:r w:rsidRPr="00DF4B54">
        <w:rPr>
          <w:rFonts w:ascii="Times New Roman" w:hAnsi="Times New Roman"/>
          <w:b/>
          <w:sz w:val="26"/>
          <w:szCs w:val="26"/>
        </w:rPr>
        <w:t>Специальный цикл Программы</w:t>
      </w:r>
      <w:bookmarkEnd w:id="9"/>
    </w:p>
    <w:p w:rsidR="00DD47CE" w:rsidRPr="00DF4B54" w:rsidRDefault="00DD47CE" w:rsidP="006727BF">
      <w:pPr>
        <w:pStyle w:val="ListParagraph"/>
        <w:spacing w:after="0" w:line="240" w:lineRule="auto"/>
        <w:ind w:left="0"/>
        <w:outlineLvl w:val="1"/>
        <w:rPr>
          <w:rFonts w:ascii="Times New Roman" w:hAnsi="Times New Roman"/>
          <w:b/>
          <w:sz w:val="26"/>
          <w:szCs w:val="26"/>
        </w:rPr>
      </w:pPr>
    </w:p>
    <w:p w:rsidR="00DD47CE" w:rsidRPr="001E25CE" w:rsidRDefault="00DD47CE" w:rsidP="006727BF">
      <w:pPr>
        <w:pStyle w:val="Heading3"/>
        <w:numPr>
          <w:ilvl w:val="2"/>
          <w:numId w:val="16"/>
        </w:numPr>
        <w:spacing w:before="0" w:line="240" w:lineRule="auto"/>
        <w:ind w:left="0" w:firstLine="0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0" w:name="_Toc401138216"/>
      <w:bookmarkStart w:id="11" w:name="_Toc401138261"/>
      <w:r w:rsidRPr="001E25CE">
        <w:rPr>
          <w:rFonts w:ascii="Times New Roman" w:hAnsi="Times New Roman"/>
          <w:color w:val="000000"/>
          <w:sz w:val="26"/>
          <w:szCs w:val="26"/>
        </w:rPr>
        <w:t>Учебный предмет «Устройство и техническое обслуживание транспортных средств категории «ВЕ» как объектов управления»</w:t>
      </w:r>
      <w:bookmarkEnd w:id="10"/>
      <w:bookmarkEnd w:id="11"/>
    </w:p>
    <w:p w:rsidR="00DD47CE" w:rsidRPr="00DF4B54" w:rsidRDefault="00DD47CE" w:rsidP="00AC322F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Таблица 3</w:t>
      </w:r>
    </w:p>
    <w:p w:rsidR="00DD47CE" w:rsidRPr="00DF4B54" w:rsidRDefault="00DD47CE" w:rsidP="00AC322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F4B54">
        <w:rPr>
          <w:rFonts w:ascii="Times New Roman" w:hAnsi="Times New Roman"/>
          <w:b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1"/>
        <w:gridCol w:w="4292"/>
        <w:gridCol w:w="292"/>
        <w:gridCol w:w="984"/>
        <w:gridCol w:w="533"/>
        <w:gridCol w:w="1507"/>
        <w:gridCol w:w="2071"/>
      </w:tblGrid>
      <w:tr w:rsidR="00DD47CE" w:rsidRPr="00FE337C" w:rsidTr="00710449">
        <w:trPr>
          <w:trHeight w:val="374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темы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DD47CE" w:rsidRPr="00FE337C" w:rsidTr="00710449">
        <w:trPr>
          <w:trHeight w:val="37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DD47CE" w:rsidRPr="00FE337C" w:rsidTr="00710449">
        <w:trPr>
          <w:trHeight w:val="78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теоретические</w:t>
            </w:r>
          </w:p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занятия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практические</w:t>
            </w:r>
          </w:p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занятия</w:t>
            </w:r>
          </w:p>
        </w:tc>
      </w:tr>
      <w:tr w:rsidR="00DD47CE" w:rsidRPr="00FE337C" w:rsidTr="00710449">
        <w:trPr>
          <w:trHeight w:val="374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Устройство транспортных средств</w:t>
            </w:r>
          </w:p>
        </w:tc>
      </w:tr>
      <w:tr w:rsidR="00DD47CE" w:rsidRPr="00FE337C" w:rsidTr="00710449">
        <w:trPr>
          <w:trHeight w:val="6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 xml:space="preserve">Общее устройство прицепов и </w:t>
            </w:r>
          </w:p>
          <w:p w:rsidR="00DD47CE" w:rsidRPr="00FE337C" w:rsidRDefault="00DD47CE" w:rsidP="001E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тягово</w:t>
            </w:r>
            <w:r w:rsidRPr="00FE337C">
              <w:rPr>
                <w:rFonts w:ascii="Times New Roman" w:hAnsi="Times New Roman"/>
                <w:sz w:val="26"/>
                <w:szCs w:val="26"/>
              </w:rPr>
              <w:softHyphen/>
              <w:t xml:space="preserve"> - сцепных устройств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47CE" w:rsidRPr="00FE337C" w:rsidTr="00710449">
        <w:trPr>
          <w:trHeight w:val="379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47CE" w:rsidRPr="00FE337C" w:rsidTr="00AC322F">
        <w:trPr>
          <w:trHeight w:val="379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Техническое обслуживание</w:t>
            </w:r>
          </w:p>
        </w:tc>
      </w:tr>
      <w:tr w:rsidR="00DD47CE" w:rsidRPr="00FE337C" w:rsidTr="00710449">
        <w:trPr>
          <w:trHeight w:val="6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Техническое обслуживание прицепов и тягово-сцепных устройств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47CE" w:rsidRPr="00FE337C" w:rsidTr="00710449">
        <w:trPr>
          <w:trHeight w:val="3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Подготовка автопоезда к движению</w:t>
            </w:r>
            <w:r w:rsidRPr="00FE337C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2"/>
            </w:r>
            <w:r w:rsidRPr="00FE337C">
              <w:rPr>
                <w:rFonts w:ascii="Times New Roman" w:hAnsi="Times New Roman"/>
                <w:sz w:val="26"/>
                <w:szCs w:val="26"/>
              </w:rPr>
              <w:t>. Зачет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D47CE" w:rsidRPr="00FE337C" w:rsidTr="00710449">
        <w:trPr>
          <w:trHeight w:val="374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D47CE" w:rsidRPr="00FE337C" w:rsidTr="00710449">
        <w:trPr>
          <w:trHeight w:val="389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з</w:t>
            </w:r>
          </w:p>
        </w:tc>
      </w:tr>
    </w:tbl>
    <w:p w:rsidR="00DD47CE" w:rsidRPr="00DF4B54" w:rsidRDefault="00DD47CE" w:rsidP="00AC322F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DD47CE" w:rsidRPr="00DF4B54" w:rsidRDefault="00DD47CE" w:rsidP="001E25C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F4B54">
        <w:rPr>
          <w:rFonts w:ascii="Times New Roman" w:hAnsi="Times New Roman"/>
          <w:b/>
          <w:sz w:val="26"/>
          <w:szCs w:val="26"/>
        </w:rPr>
        <w:t>Раздел 1. Устройство транспортных средств</w:t>
      </w:r>
    </w:p>
    <w:p w:rsidR="00DD47CE" w:rsidRPr="00DF4B54" w:rsidRDefault="00DD47CE" w:rsidP="001E25C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E25CE">
        <w:rPr>
          <w:rFonts w:ascii="Times New Roman" w:hAnsi="Times New Roman"/>
          <w:i/>
          <w:sz w:val="26"/>
          <w:szCs w:val="26"/>
        </w:rPr>
        <w:t>Тема 1.1.</w:t>
      </w:r>
      <w:r w:rsidRPr="00DF4B54">
        <w:rPr>
          <w:rFonts w:ascii="Times New Roman" w:hAnsi="Times New Roman"/>
          <w:sz w:val="26"/>
          <w:szCs w:val="26"/>
        </w:rPr>
        <w:t>Общее устройство прицепов и тягово-сцепных устройств: классифи</w:t>
      </w:r>
      <w:r w:rsidRPr="00DF4B54">
        <w:rPr>
          <w:rFonts w:ascii="Times New Roman" w:hAnsi="Times New Roman"/>
          <w:sz w:val="26"/>
          <w:szCs w:val="26"/>
        </w:rPr>
        <w:softHyphen/>
        <w:t>кация прицепов; краткие технические характеристики прицепов категории 02; общее устройство прицепа; виды подвесок, применяемых на прицепах; назначение и устрой</w:t>
      </w:r>
      <w:r w:rsidRPr="00DF4B54">
        <w:rPr>
          <w:rFonts w:ascii="Times New Roman" w:hAnsi="Times New Roman"/>
          <w:sz w:val="26"/>
          <w:szCs w:val="26"/>
        </w:rPr>
        <w:softHyphen/>
        <w:t>ство рабочей тормозной системы прицепа; электрооборудование прицепа; назначение и устройство узла сцепки; способы фиксации страховочных тросов (цепей); назначе</w:t>
      </w:r>
      <w:r w:rsidRPr="00DF4B54">
        <w:rPr>
          <w:rFonts w:ascii="Times New Roman" w:hAnsi="Times New Roman"/>
          <w:sz w:val="26"/>
          <w:szCs w:val="26"/>
        </w:rPr>
        <w:softHyphen/>
        <w:t>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DD47CE" w:rsidRPr="00DF4B54" w:rsidRDefault="00DD47CE" w:rsidP="001E25C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F4B54">
        <w:rPr>
          <w:rFonts w:ascii="Times New Roman" w:hAnsi="Times New Roman"/>
          <w:b/>
          <w:sz w:val="26"/>
          <w:szCs w:val="26"/>
        </w:rPr>
        <w:t>Раздел 2. Техническое обслуживание</w:t>
      </w:r>
    </w:p>
    <w:p w:rsidR="00DD47CE" w:rsidRPr="00DF4B54" w:rsidRDefault="00DD47CE" w:rsidP="001E25C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E25CE">
        <w:rPr>
          <w:rFonts w:ascii="Times New Roman" w:hAnsi="Times New Roman"/>
          <w:i/>
          <w:sz w:val="26"/>
          <w:szCs w:val="26"/>
        </w:rPr>
        <w:t xml:space="preserve">Тема 2.1. </w:t>
      </w:r>
      <w:r w:rsidRPr="00DF4B54">
        <w:rPr>
          <w:rFonts w:ascii="Times New Roman" w:hAnsi="Times New Roman"/>
          <w:sz w:val="26"/>
          <w:szCs w:val="26"/>
        </w:rPr>
        <w:t>Техническое обслуживание прицепов и тягово-сцепных устройств: виды и периодичность технического обслуживания прицепов; контрольный осмотр и ежедневное техническое обслуживание прицепов; подготовка прицепа к техническому ос</w:t>
      </w:r>
      <w:r w:rsidRPr="00DF4B54">
        <w:rPr>
          <w:rFonts w:ascii="Times New Roman" w:hAnsi="Times New Roman"/>
          <w:sz w:val="26"/>
          <w:szCs w:val="26"/>
        </w:rPr>
        <w:softHyphen/>
        <w:t>мотру.</w:t>
      </w:r>
    </w:p>
    <w:p w:rsidR="00DD47CE" w:rsidRPr="00DF4B54" w:rsidRDefault="00DD47CE" w:rsidP="001E25C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 w:rsidRPr="001E25CE">
        <w:rPr>
          <w:rFonts w:ascii="Times New Roman" w:hAnsi="Times New Roman"/>
          <w:i/>
          <w:sz w:val="26"/>
          <w:szCs w:val="26"/>
        </w:rPr>
        <w:t>Тема 2.2.</w:t>
      </w:r>
      <w:r w:rsidRPr="00DF4B54">
        <w:rPr>
          <w:rFonts w:ascii="Times New Roman" w:hAnsi="Times New Roman"/>
          <w:sz w:val="26"/>
          <w:szCs w:val="26"/>
        </w:rPr>
        <w:t xml:space="preserve"> Подготовка автопоезда к движению: проверка наличия смазки в механизме узла сцепки; проверка люфта между узлом сцепки и сцепным шаром; проверю и доведение до нормы давления воздуха в шинах кол</w:t>
      </w:r>
      <w:r>
        <w:rPr>
          <w:rFonts w:ascii="Times New Roman" w:hAnsi="Times New Roman"/>
          <w:sz w:val="26"/>
          <w:szCs w:val="26"/>
        </w:rPr>
        <w:t>ес; проверка надежности соедине</w:t>
      </w:r>
      <w:r w:rsidRPr="00DF4B54">
        <w:rPr>
          <w:rFonts w:ascii="Times New Roman" w:hAnsi="Times New Roman"/>
          <w:sz w:val="26"/>
          <w:szCs w:val="26"/>
        </w:rPr>
        <w:t>ния страховочных тросов (цепей); проверка работы внешних световых приборов при цепа.</w:t>
      </w:r>
    </w:p>
    <w:p w:rsidR="00DD47CE" w:rsidRPr="00DF4B54" w:rsidRDefault="00DD47CE" w:rsidP="001E25C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b/>
          <w:bCs/>
          <w:sz w:val="26"/>
          <w:szCs w:val="26"/>
        </w:rPr>
        <w:tab/>
      </w:r>
      <w:r w:rsidRPr="001E25CE">
        <w:rPr>
          <w:rFonts w:ascii="Times New Roman" w:hAnsi="Times New Roman"/>
          <w:i/>
          <w:sz w:val="26"/>
          <w:szCs w:val="26"/>
        </w:rPr>
        <w:t>Зачет.</w:t>
      </w:r>
      <w:r w:rsidRPr="00DF4B54">
        <w:rPr>
          <w:rFonts w:ascii="Times New Roman" w:hAnsi="Times New Roman"/>
          <w:sz w:val="26"/>
          <w:szCs w:val="26"/>
        </w:rPr>
        <w:t xml:space="preserve"> Решение ситуационных задач по контрольному осмотру и определению не исправностей, влияющих на безопасность движения транспортного средства; контрол</w:t>
      </w:r>
      <w:r>
        <w:rPr>
          <w:rFonts w:ascii="Times New Roman" w:hAnsi="Times New Roman"/>
          <w:sz w:val="26"/>
          <w:szCs w:val="26"/>
        </w:rPr>
        <w:t>я</w:t>
      </w:r>
      <w:r w:rsidRPr="00DF4B54">
        <w:rPr>
          <w:rFonts w:ascii="Times New Roman" w:hAnsi="Times New Roman"/>
          <w:sz w:val="26"/>
          <w:szCs w:val="26"/>
        </w:rPr>
        <w:t xml:space="preserve"> знаний и умений.</w:t>
      </w:r>
    </w:p>
    <w:p w:rsidR="00DD47CE" w:rsidRPr="00DF4B54" w:rsidRDefault="00DD47CE" w:rsidP="00AC322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F4B54">
        <w:rPr>
          <w:rFonts w:ascii="Times New Roman" w:hAnsi="Times New Roman"/>
          <w:b/>
          <w:bCs/>
          <w:sz w:val="26"/>
          <w:szCs w:val="26"/>
        </w:rPr>
        <w:t>Литература</w:t>
      </w:r>
    </w:p>
    <w:p w:rsidR="00DD47CE" w:rsidRDefault="00DD47CE" w:rsidP="00AC322F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Прицепы и полуприцепы МАЗ. Устройство, техническое обслуживание, ремонт / М.С. Высоцкий, Г.В. Мартыненко, С.Г. Херсонский, В.П. Шишло. М.: Транс порт, 1978.</w:t>
      </w:r>
    </w:p>
    <w:p w:rsidR="00DD47CE" w:rsidRPr="0094328F" w:rsidRDefault="00DD47CE" w:rsidP="000048B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328F">
        <w:rPr>
          <w:rFonts w:ascii="Times New Roman" w:hAnsi="Times New Roman"/>
          <w:b/>
          <w:sz w:val="26"/>
          <w:szCs w:val="26"/>
        </w:rPr>
        <w:t>Электронные учебно-наглядные пособия</w:t>
      </w:r>
    </w:p>
    <w:p w:rsidR="00DD47CE" w:rsidRDefault="00DD47CE" w:rsidP="000048B3">
      <w:pPr>
        <w:pStyle w:val="ListParagraph"/>
        <w:numPr>
          <w:ilvl w:val="0"/>
          <w:numId w:val="19"/>
        </w:numPr>
        <w:spacing w:after="0"/>
        <w:ind w:hanging="360"/>
        <w:jc w:val="both"/>
        <w:rPr>
          <w:rFonts w:ascii="Times New Roman" w:hAnsi="Times New Roman"/>
          <w:sz w:val="26"/>
          <w:szCs w:val="26"/>
        </w:rPr>
      </w:pPr>
      <w:r w:rsidRPr="006055A6">
        <w:rPr>
          <w:rFonts w:ascii="Times New Roman" w:hAnsi="Times New Roman"/>
          <w:sz w:val="26"/>
          <w:szCs w:val="26"/>
        </w:rPr>
        <w:t>Мультимедийная программа для подготовки водителей транспортных средств всех категорий «Автополис-Медиа».</w:t>
      </w:r>
    </w:p>
    <w:p w:rsidR="00DD47CE" w:rsidRDefault="00DD47CE" w:rsidP="000048B3">
      <w:pPr>
        <w:pStyle w:val="ListParagraph"/>
        <w:numPr>
          <w:ilvl w:val="0"/>
          <w:numId w:val="19"/>
        </w:numPr>
        <w:spacing w:after="0"/>
        <w:ind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ЭВЛ «Эконавт» Устройство и техническое обслуживание автомобиля.</w:t>
      </w:r>
    </w:p>
    <w:p w:rsidR="00DD47CE" w:rsidRPr="00DF4B54" w:rsidRDefault="00DD47CE" w:rsidP="000048B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1E25CE" w:rsidRDefault="00DD47CE" w:rsidP="001E25CE">
      <w:pPr>
        <w:pStyle w:val="ListParagraph"/>
        <w:numPr>
          <w:ilvl w:val="2"/>
          <w:numId w:val="16"/>
        </w:num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12" w:name="_Toc401138262"/>
      <w:r w:rsidRPr="001E25CE">
        <w:rPr>
          <w:rFonts w:ascii="Times New Roman" w:hAnsi="Times New Roman"/>
          <w:b/>
          <w:bCs/>
          <w:sz w:val="26"/>
          <w:szCs w:val="26"/>
        </w:rPr>
        <w:t>Учебный предмет «Основы упра</w:t>
      </w:r>
      <w:r>
        <w:rPr>
          <w:rFonts w:ascii="Times New Roman" w:hAnsi="Times New Roman"/>
          <w:b/>
          <w:bCs/>
          <w:sz w:val="26"/>
          <w:szCs w:val="26"/>
        </w:rPr>
        <w:t xml:space="preserve">вления транспортными средствами </w:t>
      </w:r>
      <w:r w:rsidRPr="001E25CE">
        <w:rPr>
          <w:rFonts w:ascii="Times New Roman" w:hAnsi="Times New Roman"/>
          <w:b/>
          <w:bCs/>
          <w:sz w:val="26"/>
          <w:szCs w:val="26"/>
        </w:rPr>
        <w:t>категории «ВЕ»</w:t>
      </w:r>
      <w:bookmarkEnd w:id="12"/>
    </w:p>
    <w:p w:rsidR="00DD47CE" w:rsidRPr="00DF4B54" w:rsidRDefault="00DD47CE" w:rsidP="00AC322F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Таблица 4</w:t>
      </w:r>
    </w:p>
    <w:p w:rsidR="00DD47CE" w:rsidRPr="00DF4B54" w:rsidRDefault="00DD47CE" w:rsidP="00AC322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F4B54">
        <w:rPr>
          <w:rFonts w:ascii="Times New Roman" w:hAnsi="Times New Roman"/>
          <w:b/>
          <w:bCs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4242"/>
        <w:gridCol w:w="1417"/>
        <w:gridCol w:w="1985"/>
        <w:gridCol w:w="1842"/>
      </w:tblGrid>
      <w:tr w:rsidR="00DD47CE" w:rsidRPr="00FE337C" w:rsidTr="001E25CE">
        <w:trPr>
          <w:trHeight w:val="33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DD47CE" w:rsidRPr="00FE337C" w:rsidTr="001E25CE">
        <w:trPr>
          <w:trHeight w:val="312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В том числе</w:t>
            </w:r>
          </w:p>
        </w:tc>
      </w:tr>
      <w:tr w:rsidR="00DD47CE" w:rsidRPr="00FE337C" w:rsidTr="001E25CE">
        <w:trPr>
          <w:trHeight w:val="562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теоретические</w:t>
            </w:r>
          </w:p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</w:p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занятия</w:t>
            </w:r>
          </w:p>
        </w:tc>
      </w:tr>
      <w:tr w:rsidR="00DD47CE" w:rsidRPr="00FE337C" w:rsidTr="001E25CE">
        <w:trPr>
          <w:trHeight w:val="5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Особенности управления автопоездом в штатных ситуациях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1E25CE">
        <w:trPr>
          <w:trHeight w:val="6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Особенности управления автопоездом в нештатных ситуациях.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D47CE" w:rsidRPr="00FE337C" w:rsidTr="001E25CE">
        <w:trPr>
          <w:trHeight w:val="341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1E2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ab/>
      </w:r>
    </w:p>
    <w:p w:rsidR="00DD47CE" w:rsidRPr="00DF4B54" w:rsidRDefault="00DD47CE" w:rsidP="001E25C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25CE">
        <w:rPr>
          <w:rFonts w:ascii="Times New Roman" w:hAnsi="Times New Roman"/>
          <w:i/>
          <w:sz w:val="26"/>
          <w:szCs w:val="26"/>
        </w:rPr>
        <w:t xml:space="preserve">Тема 1. </w:t>
      </w:r>
      <w:r w:rsidRPr="00DF4B54">
        <w:rPr>
          <w:rFonts w:ascii="Times New Roman" w:hAnsi="Times New Roman"/>
          <w:sz w:val="26"/>
          <w:szCs w:val="26"/>
        </w:rPr>
        <w:t>Особенности управления автопоездом в штатных ситуациях: причины возникновения поперечных колебаний прицепа во время движения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 автопоездом при движении задним ходом; предотвращение «складывания» автопоезд при движении задним ходом;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4B54">
        <w:rPr>
          <w:rFonts w:ascii="Times New Roman" w:hAnsi="Times New Roman"/>
          <w:sz w:val="26"/>
          <w:szCs w:val="26"/>
        </w:rPr>
        <w:t>обеспечение безопасности при движении автопоезда задним ходом; особенности управления автопоездом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</w:t>
      </w:r>
      <w:r w:rsidRPr="00DF4B54">
        <w:rPr>
          <w:rFonts w:ascii="Times New Roman" w:hAnsi="Times New Roman"/>
          <w:sz w:val="26"/>
          <w:szCs w:val="26"/>
        </w:rPr>
        <w:softHyphen/>
        <w:t>го груза; особенности управления автопоездом в зависимости от характеристик пере</w:t>
      </w:r>
      <w:r w:rsidRPr="00DF4B54">
        <w:rPr>
          <w:rFonts w:ascii="Times New Roman" w:hAnsi="Times New Roman"/>
          <w:sz w:val="26"/>
          <w:szCs w:val="26"/>
        </w:rPr>
        <w:softHyphen/>
        <w:t>возимого груза. Решение ситуационных задач.</w:t>
      </w:r>
    </w:p>
    <w:p w:rsidR="00DD47CE" w:rsidRPr="00DF4B54" w:rsidRDefault="00DD47CE" w:rsidP="001E25C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 w:rsidRPr="001E25CE">
        <w:rPr>
          <w:rFonts w:ascii="Times New Roman" w:hAnsi="Times New Roman"/>
          <w:i/>
          <w:sz w:val="26"/>
          <w:szCs w:val="26"/>
        </w:rPr>
        <w:t>Тема 2.</w:t>
      </w:r>
      <w:r w:rsidRPr="00DF4B54">
        <w:rPr>
          <w:rFonts w:ascii="Times New Roman" w:hAnsi="Times New Roman"/>
          <w:sz w:val="26"/>
          <w:szCs w:val="26"/>
        </w:rPr>
        <w:t>Особенности управления автопоездом в нештатных ситуациях: причины ухудшения курсовой устойчивости и «складывания» автопоезда при торможении; при</w:t>
      </w:r>
      <w:r w:rsidRPr="00DF4B54">
        <w:rPr>
          <w:rFonts w:ascii="Times New Roman" w:hAnsi="Times New Roman"/>
          <w:sz w:val="26"/>
          <w:szCs w:val="26"/>
        </w:rPr>
        <w:softHyphen/>
        <w:t>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</w:t>
      </w:r>
      <w:r w:rsidRPr="00DF4B54">
        <w:rPr>
          <w:rFonts w:ascii="Times New Roman" w:hAnsi="Times New Roman"/>
          <w:sz w:val="26"/>
          <w:szCs w:val="26"/>
        </w:rPr>
        <w:softHyphen/>
        <w:t>да в поворот. Решение ситуационных задач.</w:t>
      </w:r>
    </w:p>
    <w:p w:rsidR="00DD47CE" w:rsidRPr="00DF4B54" w:rsidRDefault="00DD47CE" w:rsidP="001E25C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Зачет. Решение тематических задач по темам 1-2; контроль знаний.</w:t>
      </w:r>
    </w:p>
    <w:p w:rsidR="00DD47CE" w:rsidRDefault="00DD47CE" w:rsidP="001E25CE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47CE" w:rsidRPr="00DF4B54" w:rsidRDefault="00DD47CE" w:rsidP="001E25CE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F4B54">
        <w:rPr>
          <w:rFonts w:ascii="Times New Roman" w:hAnsi="Times New Roman"/>
          <w:b/>
          <w:bCs/>
          <w:sz w:val="26"/>
          <w:szCs w:val="26"/>
        </w:rPr>
        <w:t>Литература</w:t>
      </w:r>
    </w:p>
    <w:p w:rsidR="00DD47CE" w:rsidRPr="00AC7F67" w:rsidRDefault="00DD47CE" w:rsidP="000048B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6"/>
          <w:szCs w:val="26"/>
        </w:rPr>
      </w:pPr>
      <w:bookmarkStart w:id="13" w:name="_Toc401138217"/>
      <w:bookmarkStart w:id="14" w:name="_Toc401138263"/>
      <w:r w:rsidRPr="00AC7F67">
        <w:rPr>
          <w:rFonts w:ascii="Times New Roman" w:hAnsi="Times New Roman"/>
          <w:sz w:val="26"/>
          <w:szCs w:val="26"/>
        </w:rPr>
        <w:t>Шухман Ю.И. Основы управления автомобилем и безопасность движения. Изд.: «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AC7F67">
        <w:rPr>
          <w:rFonts w:ascii="Times New Roman" w:hAnsi="Times New Roman"/>
          <w:sz w:val="26"/>
          <w:szCs w:val="26"/>
        </w:rPr>
        <w:t>рулем» 2004г.</w:t>
      </w:r>
    </w:p>
    <w:p w:rsidR="00DD47CE" w:rsidRDefault="00DD47CE" w:rsidP="000048B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C7F67">
        <w:rPr>
          <w:rFonts w:ascii="Times New Roman" w:hAnsi="Times New Roman"/>
          <w:sz w:val="26"/>
          <w:szCs w:val="26"/>
        </w:rPr>
        <w:t>Майборода О.В. Основы управления автомобилем. Изд.: «За рулем» 2004г.</w:t>
      </w:r>
    </w:p>
    <w:p w:rsidR="00DD47CE" w:rsidRDefault="00DD47CE" w:rsidP="000048B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Смагин А.В. Правовые основы деятельности водителя. Изд.: «За рулем»2008г. </w:t>
      </w:r>
    </w:p>
    <w:p w:rsidR="00DD47CE" w:rsidRPr="00A95BB8" w:rsidRDefault="00DD47CE" w:rsidP="00A95BB8">
      <w:pPr>
        <w:pStyle w:val="Heading3"/>
        <w:jc w:val="center"/>
        <w:rPr>
          <w:rFonts w:ascii="Times New Roman" w:hAnsi="Times New Roman"/>
          <w:bCs w:val="0"/>
          <w:color w:val="000000"/>
          <w:sz w:val="26"/>
          <w:szCs w:val="26"/>
        </w:rPr>
      </w:pPr>
      <w:r w:rsidRPr="00A95BB8">
        <w:rPr>
          <w:rFonts w:ascii="Times New Roman" w:hAnsi="Times New Roman"/>
          <w:bCs w:val="0"/>
          <w:color w:val="000000"/>
          <w:sz w:val="26"/>
          <w:szCs w:val="26"/>
        </w:rPr>
        <w:t>4.1.</w:t>
      </w:r>
      <w:r>
        <w:rPr>
          <w:rFonts w:ascii="Times New Roman" w:hAnsi="Times New Roman"/>
          <w:bCs w:val="0"/>
          <w:color w:val="000000"/>
          <w:sz w:val="26"/>
          <w:szCs w:val="26"/>
        </w:rPr>
        <w:t>3</w:t>
      </w:r>
      <w:r w:rsidRPr="00A95BB8">
        <w:rPr>
          <w:rFonts w:ascii="Times New Roman" w:hAnsi="Times New Roman"/>
          <w:bCs w:val="0"/>
          <w:color w:val="000000"/>
          <w:sz w:val="26"/>
          <w:szCs w:val="26"/>
        </w:rPr>
        <w:t>. Учебный предмет «Вождение транспортных средств категории «ВЕ»</w:t>
      </w:r>
      <w:bookmarkEnd w:id="13"/>
      <w:bookmarkEnd w:id="14"/>
    </w:p>
    <w:p w:rsidR="00DD47CE" w:rsidRPr="00DF4B54" w:rsidRDefault="00DD47CE" w:rsidP="00A95BB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Таблица 5</w:t>
      </w:r>
    </w:p>
    <w:p w:rsidR="00DD47CE" w:rsidRPr="00DF4B54" w:rsidRDefault="00DD47CE" w:rsidP="00A95BB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F4B54">
        <w:rPr>
          <w:rFonts w:ascii="Times New Roman" w:hAnsi="Times New Roman"/>
          <w:b/>
          <w:bCs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40"/>
        <w:gridCol w:w="7171"/>
        <w:gridCol w:w="2237"/>
      </w:tblGrid>
      <w:tr w:rsidR="00DD47CE" w:rsidRPr="00FE337C" w:rsidTr="00DC4B5D">
        <w:trPr>
          <w:trHeight w:val="8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D47CE" w:rsidRPr="00FE337C" w:rsidRDefault="00DD47CE" w:rsidP="00A9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DD47CE" w:rsidRPr="00FE337C" w:rsidTr="00DC4B5D">
        <w:trPr>
          <w:trHeight w:val="322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1. Первоначальное обучение вождению</w:t>
            </w:r>
          </w:p>
        </w:tc>
      </w:tr>
      <w:tr w:rsidR="00DD47CE" w:rsidRPr="00FE337C" w:rsidTr="00DC4B5D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Приемы управления автопоездом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D47CE" w:rsidRPr="00FE337C" w:rsidTr="00DC4B5D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Управление автопоездом в ограниченных проездах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D47CE" w:rsidRPr="00FE337C" w:rsidTr="00DC4B5D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672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Контрольное задание №1</w:t>
            </w:r>
            <w:r w:rsidRPr="00FE337C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3"/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47CE" w:rsidRPr="00FE337C" w:rsidTr="00DC4B5D">
        <w:trPr>
          <w:trHeight w:val="326"/>
        </w:trPr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D47CE" w:rsidRPr="00FE337C" w:rsidTr="00DC4B5D">
        <w:trPr>
          <w:trHeight w:val="331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2. Обучение вождению в условиях дорожного движения</w:t>
            </w:r>
          </w:p>
        </w:tc>
      </w:tr>
      <w:tr w:rsidR="00DD47CE" w:rsidRPr="00FE337C" w:rsidTr="00DC4B5D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Вождение по учебным маршрутам</w:t>
            </w:r>
            <w:r w:rsidRPr="00FE337C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4"/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D47CE" w:rsidRPr="00FE337C" w:rsidTr="00DC4B5D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Контрольное задание № 2</w:t>
            </w:r>
            <w:r w:rsidRPr="00FE337C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5"/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47CE" w:rsidRPr="00FE337C" w:rsidTr="00DC4B5D">
        <w:trPr>
          <w:trHeight w:val="322"/>
        </w:trPr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D47CE" w:rsidRPr="00FE337C" w:rsidTr="00DC4B5D">
        <w:trPr>
          <w:trHeight w:val="336"/>
        </w:trPr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</w:tbl>
    <w:p w:rsidR="00DD47CE" w:rsidRPr="00DF4B54" w:rsidRDefault="00DD47CE" w:rsidP="00AC322F">
      <w:pPr>
        <w:spacing w:after="0" w:line="360" w:lineRule="auto"/>
        <w:rPr>
          <w:rFonts w:ascii="Times New Roman" w:hAnsi="Times New Roman"/>
          <w:bCs/>
          <w:sz w:val="26"/>
          <w:szCs w:val="26"/>
          <w:vertAlign w:val="superscript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DF4B54">
        <w:rPr>
          <w:rFonts w:ascii="Times New Roman" w:hAnsi="Times New Roman"/>
          <w:b/>
          <w:sz w:val="26"/>
          <w:szCs w:val="26"/>
        </w:rPr>
        <w:t>Раздел 1. Первоначальное обучение вождению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5BB8">
        <w:rPr>
          <w:rFonts w:ascii="Times New Roman" w:hAnsi="Times New Roman"/>
          <w:i/>
          <w:sz w:val="26"/>
          <w:szCs w:val="26"/>
        </w:rPr>
        <w:t>Тема 1.1.</w:t>
      </w:r>
      <w:r w:rsidRPr="00DF4B54">
        <w:rPr>
          <w:rFonts w:ascii="Times New Roman" w:hAnsi="Times New Roman"/>
          <w:sz w:val="26"/>
          <w:szCs w:val="26"/>
        </w:rPr>
        <w:t>Приемы управления автопоездом: подготовка к выезду, сцепка автопоез</w:t>
      </w:r>
      <w:r w:rsidRPr="00DF4B54">
        <w:rPr>
          <w:rFonts w:ascii="Times New Roman" w:hAnsi="Times New Roman"/>
          <w:sz w:val="26"/>
          <w:szCs w:val="26"/>
        </w:rPr>
        <w:softHyphen/>
        <w:t>да, проверка технического состояния автопоезда, начало движения, движение по коль</w:t>
      </w:r>
      <w:r w:rsidRPr="00DF4B54">
        <w:rPr>
          <w:rFonts w:ascii="Times New Roman" w:hAnsi="Times New Roman"/>
          <w:sz w:val="26"/>
          <w:szCs w:val="26"/>
        </w:rPr>
        <w:softHyphen/>
        <w:t>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</w:t>
      </w:r>
      <w:r w:rsidRPr="00DF4B54">
        <w:rPr>
          <w:rFonts w:ascii="Times New Roman" w:hAnsi="Times New Roman"/>
          <w:sz w:val="26"/>
          <w:szCs w:val="26"/>
        </w:rPr>
        <w:softHyphen/>
        <w:t>ротами направо, налево и разворотом для движения в обратном направлении;начало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Тема 1.</w:t>
      </w:r>
      <w:r w:rsidRPr="00A95BB8">
        <w:rPr>
          <w:rFonts w:ascii="Times New Roman" w:hAnsi="Times New Roman"/>
          <w:i/>
          <w:sz w:val="26"/>
          <w:szCs w:val="26"/>
        </w:rPr>
        <w:t>2.</w:t>
      </w:r>
      <w:r w:rsidRPr="00DF4B54">
        <w:rPr>
          <w:rFonts w:ascii="Times New Roman" w:hAnsi="Times New Roman"/>
          <w:sz w:val="26"/>
          <w:szCs w:val="26"/>
        </w:rPr>
        <w:t>Управление автопоездом в ограниченных проездах: начало движения за</w:t>
      </w:r>
      <w:r w:rsidRPr="00DF4B54">
        <w:rPr>
          <w:rFonts w:ascii="Times New Roman" w:hAnsi="Times New Roman"/>
          <w:sz w:val="26"/>
          <w:szCs w:val="26"/>
        </w:rPr>
        <w:softHyphen/>
        <w:t>дним ходом, въезд в «габаритный коридор» с поворотом на 90 градусов направо (нале</w:t>
      </w:r>
      <w:r w:rsidRPr="00DF4B54">
        <w:rPr>
          <w:rFonts w:ascii="Times New Roman" w:hAnsi="Times New Roman"/>
          <w:sz w:val="26"/>
          <w:szCs w:val="26"/>
        </w:rPr>
        <w:softHyphen/>
        <w:t>во), движение в «габаритном коридоре», подъезд задним бортом к имитатору погру</w:t>
      </w:r>
      <w:r w:rsidRPr="00DF4B54">
        <w:rPr>
          <w:rFonts w:ascii="Times New Roman" w:hAnsi="Times New Roman"/>
          <w:sz w:val="26"/>
          <w:szCs w:val="26"/>
        </w:rPr>
        <w:softHyphen/>
        <w:t>зочной платформы (ряду стоек), остановка перед имитатором погрузочной платформы, выезд из «габаритного коридора» передним ходом в сторону, противоположную въезду в «габаритный коридор», остановка, начало движения задним ходом; начало движения задним ходом, движение по прямой в «габаритном коридоре» задним ходом, остановка, начало движения передним ходом, движение по прямой в «габаритном коридоре» пе</w:t>
      </w:r>
      <w:r w:rsidRPr="00DF4B54">
        <w:rPr>
          <w:rFonts w:ascii="Times New Roman" w:hAnsi="Times New Roman"/>
          <w:sz w:val="26"/>
          <w:szCs w:val="26"/>
        </w:rPr>
        <w:softHyphen/>
        <w:t>редним ходом, остановка.</w:t>
      </w:r>
    </w:p>
    <w:p w:rsidR="00DD47CE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Контрольное задание № 1: проверка умений управлять транспортным средством на закрытой площадке (автодроме).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F4B54">
        <w:rPr>
          <w:rFonts w:ascii="Times New Roman" w:hAnsi="Times New Roman"/>
          <w:b/>
          <w:sz w:val="26"/>
          <w:szCs w:val="26"/>
        </w:rPr>
        <w:t>Раздел 2. Обучение вождению в условиях дорожного движения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5BB8">
        <w:rPr>
          <w:rFonts w:ascii="Times New Roman" w:hAnsi="Times New Roman"/>
          <w:i/>
          <w:sz w:val="26"/>
          <w:szCs w:val="26"/>
        </w:rPr>
        <w:t xml:space="preserve">Тема 2.1. </w:t>
      </w:r>
      <w:r w:rsidRPr="00DF4B54">
        <w:rPr>
          <w:rFonts w:ascii="Times New Roman" w:hAnsi="Times New Roman"/>
          <w:sz w:val="26"/>
          <w:szCs w:val="26"/>
        </w:rPr>
        <w:t>Вождение по учебным маршрутам: подготовка к началу движения, вы</w:t>
      </w:r>
      <w:r w:rsidRPr="00DF4B54">
        <w:rPr>
          <w:rFonts w:ascii="Times New Roman" w:hAnsi="Times New Roman"/>
          <w:sz w:val="26"/>
          <w:szCs w:val="26"/>
        </w:rPr>
        <w:softHyphen/>
        <w:t>езд на дорогу с прилегающей территории, движение в транспортном потоке, на по</w:t>
      </w:r>
      <w:r w:rsidRPr="00DF4B54">
        <w:rPr>
          <w:rFonts w:ascii="Times New Roman" w:hAnsi="Times New Roman"/>
          <w:sz w:val="26"/>
          <w:szCs w:val="26"/>
        </w:rPr>
        <w:softHyphen/>
        <w:t>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</w:t>
      </w:r>
      <w:r w:rsidRPr="00DF4B54">
        <w:rPr>
          <w:rFonts w:ascii="Times New Roman" w:hAnsi="Times New Roman"/>
          <w:sz w:val="26"/>
          <w:szCs w:val="26"/>
        </w:rPr>
        <w:softHyphen/>
        <w:t>легающей территории, движение в транспортном потоке, перестроения, поворо</w:t>
      </w:r>
      <w:r w:rsidRPr="00DF4B54">
        <w:rPr>
          <w:rFonts w:ascii="Times New Roman" w:hAnsi="Times New Roman"/>
          <w:sz w:val="26"/>
          <w:szCs w:val="26"/>
        </w:rPr>
        <w:softHyphen/>
        <w:t>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</w:t>
      </w:r>
      <w:r w:rsidRPr="00DF4B54">
        <w:rPr>
          <w:rFonts w:ascii="Times New Roman" w:hAnsi="Times New Roman"/>
          <w:sz w:val="26"/>
          <w:szCs w:val="26"/>
        </w:rPr>
        <w:softHyphen/>
        <w:t>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</w:t>
      </w:r>
      <w:r w:rsidRPr="00DF4B54">
        <w:rPr>
          <w:rFonts w:ascii="Times New Roman" w:hAnsi="Times New Roman"/>
          <w:sz w:val="26"/>
          <w:szCs w:val="26"/>
        </w:rPr>
        <w:softHyphen/>
        <w:t>мом направлении, с поворотами направо и на/лево, разворотом для движения в об</w:t>
      </w:r>
      <w:r w:rsidRPr="00DF4B54">
        <w:rPr>
          <w:rFonts w:ascii="Times New Roman" w:hAnsi="Times New Roman"/>
          <w:sz w:val="26"/>
          <w:szCs w:val="26"/>
        </w:rPr>
        <w:softHyphen/>
        <w:t>ратном направлении.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Контрольное задание № 2: проверка умений управлять транспортным средством в условиях дорожного движения.</w:t>
      </w:r>
    </w:p>
    <w:p w:rsidR="00DD47CE" w:rsidRPr="00B728BB" w:rsidRDefault="00DD47CE" w:rsidP="00034EF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728BB">
        <w:rPr>
          <w:rFonts w:ascii="Times New Roman" w:hAnsi="Times New Roman"/>
          <w:b/>
          <w:sz w:val="26"/>
          <w:szCs w:val="26"/>
        </w:rPr>
        <w:t>Литература</w:t>
      </w:r>
    </w:p>
    <w:p w:rsidR="00DD47CE" w:rsidRPr="00B728BB" w:rsidRDefault="00DD47CE" w:rsidP="00034EF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Волин В</w:t>
      </w:r>
      <w:r w:rsidRPr="00B728B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Pr="00B728B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Учебник по вождению автомобиля. Москва 2000г.</w:t>
      </w:r>
    </w:p>
    <w:p w:rsidR="00DD47CE" w:rsidRDefault="00DD47CE" w:rsidP="00034EF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87099">
        <w:rPr>
          <w:rFonts w:ascii="Times New Roman" w:hAnsi="Times New Roman"/>
          <w:sz w:val="26"/>
          <w:szCs w:val="26"/>
        </w:rPr>
        <w:t xml:space="preserve">Бахарев С.И. Инновационная методика обучения вождению. МААШ 2012г. </w:t>
      </w:r>
    </w:p>
    <w:p w:rsidR="00DD47CE" w:rsidRPr="00B728BB" w:rsidRDefault="00DD47CE" w:rsidP="00034EF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Развернутый тематический план.</w:t>
      </w: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  <w:sectPr w:rsidR="00DD47CE" w:rsidRPr="00DF4B54" w:rsidSect="00AC322F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DD47CE" w:rsidRPr="00A95BB8" w:rsidRDefault="00DD47CE" w:rsidP="00A95BB8">
      <w:pPr>
        <w:pStyle w:val="ListParagraph"/>
        <w:numPr>
          <w:ilvl w:val="0"/>
          <w:numId w:val="17"/>
        </w:numPr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15" w:name="_Toc401138264"/>
      <w:r w:rsidRPr="00A95BB8">
        <w:rPr>
          <w:rFonts w:ascii="Times New Roman" w:hAnsi="Times New Roman"/>
          <w:b/>
          <w:sz w:val="26"/>
          <w:szCs w:val="26"/>
        </w:rPr>
        <w:t>ПЛАНИРУЕМЫЕ РЕЗУЛЬТАТЫ ОСВОЕНИЯ ПРОГРАММЫ</w:t>
      </w:r>
      <w:bookmarkEnd w:id="15"/>
    </w:p>
    <w:p w:rsidR="00DD47CE" w:rsidRPr="00DF4B54" w:rsidRDefault="00DD47CE" w:rsidP="00AC322F">
      <w:pPr>
        <w:pStyle w:val="ListParagraph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95BB8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В результате освоения Программы обучающиеся должны знать:</w:t>
      </w:r>
    </w:p>
    <w:p w:rsidR="00DD47CE" w:rsidRPr="00DF4B54" w:rsidRDefault="00DD47CE" w:rsidP="00A95BB8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Правила дорожного движения, основы законодательства в сфере дорожного дви</w:t>
      </w:r>
      <w:r w:rsidRPr="00DF4B54">
        <w:rPr>
          <w:rFonts w:ascii="Times New Roman" w:hAnsi="Times New Roman"/>
          <w:sz w:val="26"/>
          <w:szCs w:val="26"/>
        </w:rPr>
        <w:softHyphen/>
        <w:t>жения;</w:t>
      </w:r>
    </w:p>
    <w:p w:rsidR="00DD47CE" w:rsidRPr="00DF4B54" w:rsidRDefault="00DD47CE" w:rsidP="00A95BB8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особенности управления составом транспортных средств в штатных и нештатных ситуациях;</w:t>
      </w:r>
    </w:p>
    <w:p w:rsidR="00DD47CE" w:rsidRPr="00DF4B54" w:rsidRDefault="00DD47CE" w:rsidP="00A95BB8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В результате освоения Программы обучающиеся должны уметь: безопасно и эффективно управлять составом транспортных средств в различных условиях движения;</w:t>
      </w:r>
    </w:p>
    <w:p w:rsidR="00DD47CE" w:rsidRPr="00DF4B54" w:rsidRDefault="00DD47CE" w:rsidP="00A95BB8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соблюдать Правила дорожного движения при управлении составом транспорт</w:t>
      </w:r>
      <w:r w:rsidRPr="00DF4B54">
        <w:rPr>
          <w:rFonts w:ascii="Times New Roman" w:hAnsi="Times New Roman"/>
          <w:sz w:val="26"/>
          <w:szCs w:val="26"/>
        </w:rPr>
        <w:softHyphen/>
        <w:t>ных средств;</w:t>
      </w:r>
    </w:p>
    <w:p w:rsidR="00DD47CE" w:rsidRPr="00DF4B54" w:rsidRDefault="00DD47CE" w:rsidP="00A95BB8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выполнять ежедневное техническое обслуживание состава транспортных средств;</w:t>
      </w:r>
    </w:p>
    <w:p w:rsidR="00DD47CE" w:rsidRPr="00DF4B54" w:rsidRDefault="00DD47CE" w:rsidP="00A95BB8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 xml:space="preserve"> устранять мелкие неисправности в процессе эксплуатации состава транспортных средств;</w:t>
      </w:r>
    </w:p>
    <w:p w:rsidR="00DD47CE" w:rsidRPr="00DF4B54" w:rsidRDefault="00DD47CE" w:rsidP="00A95BB8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прогнозировать и предотвращать возникновение опасных дорожно-транспорт</w:t>
      </w:r>
      <w:r w:rsidRPr="00DF4B54">
        <w:rPr>
          <w:rFonts w:ascii="Times New Roman" w:hAnsi="Times New Roman"/>
          <w:sz w:val="26"/>
          <w:szCs w:val="26"/>
        </w:rPr>
        <w:softHyphen/>
        <w:t>ных ситуаций в процессе управления составом транспортных средств;</w:t>
      </w:r>
    </w:p>
    <w:p w:rsidR="00DD47CE" w:rsidRPr="00DF4B54" w:rsidRDefault="00DD47CE" w:rsidP="00A95BB8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своевременно принимать правильные решения и уверенно действовать в слож</w:t>
      </w:r>
      <w:r w:rsidRPr="00DF4B54">
        <w:rPr>
          <w:rFonts w:ascii="Times New Roman" w:hAnsi="Times New Roman"/>
          <w:sz w:val="26"/>
          <w:szCs w:val="26"/>
        </w:rPr>
        <w:softHyphen/>
        <w:t>ных и опасных дорожных ситуациях;</w:t>
      </w:r>
    </w:p>
    <w:p w:rsidR="00DD47CE" w:rsidRPr="00DF4B54" w:rsidRDefault="00DD47CE" w:rsidP="00A95BB8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совершенствовать свои навыки управления составом транспортных средств.</w:t>
      </w: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  <w:sectPr w:rsidR="00DD47CE" w:rsidRPr="00DF4B54" w:rsidSect="00AC322F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DD47CE" w:rsidRPr="00A95BB8" w:rsidRDefault="00DD47CE" w:rsidP="00A95BB8">
      <w:pPr>
        <w:pStyle w:val="ListParagraph"/>
        <w:numPr>
          <w:ilvl w:val="0"/>
          <w:numId w:val="17"/>
        </w:numPr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16" w:name="_Toc401138265"/>
      <w:r w:rsidRPr="00A95BB8">
        <w:rPr>
          <w:rFonts w:ascii="Times New Roman" w:hAnsi="Times New Roman"/>
          <w:b/>
          <w:sz w:val="26"/>
          <w:szCs w:val="26"/>
        </w:rPr>
        <w:t>УСЛОВИЯ РЕАЛИЗАЦИИ ПРОГРАММЫ</w:t>
      </w:r>
      <w:bookmarkEnd w:id="16"/>
    </w:p>
    <w:p w:rsidR="00DD47CE" w:rsidRPr="00DF4B54" w:rsidRDefault="00DD47CE" w:rsidP="00AC322F">
      <w:pPr>
        <w:pStyle w:val="ListParagraph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6.1. Организационно-педагогические условия реализации Программы должны обеспечивать реализацию примерной программы в полном объеме, соответствие ка</w:t>
      </w:r>
      <w:r w:rsidRPr="00DF4B54">
        <w:rPr>
          <w:rFonts w:ascii="Times New Roman" w:hAnsi="Times New Roman"/>
          <w:sz w:val="26"/>
          <w:szCs w:val="26"/>
        </w:rPr>
        <w:softHyphen/>
        <w:t>чества подготовки обучающихся установленным требованиям, соответствие применя</w:t>
      </w:r>
      <w:r w:rsidRPr="00DF4B54">
        <w:rPr>
          <w:rFonts w:ascii="Times New Roman" w:hAnsi="Times New Roman"/>
          <w:sz w:val="26"/>
          <w:szCs w:val="26"/>
        </w:rPr>
        <w:softHyphen/>
        <w:t>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</w:t>
      </w:r>
      <w:r w:rsidRPr="00DF4B54">
        <w:rPr>
          <w:rFonts w:ascii="Times New Roman" w:hAnsi="Times New Roman"/>
          <w:sz w:val="26"/>
          <w:szCs w:val="26"/>
        </w:rPr>
        <w:softHyphen/>
        <w:t>ваниям.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Наполняемость учебной группы не должна превышать 30 человек.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Продолжительность учебного часа теоретических и практических занятий долж</w:t>
      </w:r>
      <w:r w:rsidRPr="00DF4B54">
        <w:rPr>
          <w:rFonts w:ascii="Times New Roman" w:hAnsi="Times New Roman"/>
          <w:sz w:val="26"/>
          <w:szCs w:val="26"/>
        </w:rPr>
        <w:softHyphen/>
        <w:t>на составлять 1 академический час (45 минут). Продолжительность учебного часа прак</w:t>
      </w:r>
      <w:r w:rsidRPr="00DF4B54">
        <w:rPr>
          <w:rFonts w:ascii="Times New Roman" w:hAnsi="Times New Roman"/>
          <w:sz w:val="26"/>
          <w:szCs w:val="26"/>
        </w:rPr>
        <w:softHyphen/>
        <w:t>тического обучения вождению должна составлять 1 астрономический час (60 минут).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Расчетная формула для определения общего числа учебных кабинетов для теорети</w:t>
      </w:r>
      <w:r w:rsidRPr="00DF4B54">
        <w:rPr>
          <w:rFonts w:ascii="Times New Roman" w:hAnsi="Times New Roman"/>
          <w:sz w:val="26"/>
          <w:szCs w:val="26"/>
        </w:rPr>
        <w:softHyphen/>
        <w:t>ческого обучения:</w:t>
      </w:r>
    </w:p>
    <w:p w:rsidR="00DD47CE" w:rsidRPr="00DF4B54" w:rsidRDefault="00DD47CE" w:rsidP="00034EF2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position w:val="-30"/>
          <w:sz w:val="26"/>
          <w:szCs w:val="26"/>
        </w:rPr>
        <w:object w:dxaOrig="1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.25pt" o:ole="">
            <v:imagedata r:id="rId8" o:title=""/>
          </v:shape>
          <o:OLEObject Type="Embed" ProgID="Equation.3" ShapeID="_x0000_i1025" DrawAspect="Content" ObjectID="_1526887093" r:id="rId9"/>
        </w:objec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где П — число необходимых помещений;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Р</w:t>
      </w:r>
      <w:r w:rsidRPr="00DF4B54">
        <w:rPr>
          <w:rFonts w:ascii="Times New Roman" w:hAnsi="Times New Roman"/>
          <w:sz w:val="26"/>
          <w:szCs w:val="26"/>
          <w:vertAlign w:val="subscript"/>
        </w:rPr>
        <w:t>гр</w:t>
      </w:r>
      <w:r w:rsidRPr="00DF4B54">
        <w:rPr>
          <w:rFonts w:ascii="Times New Roman" w:hAnsi="Times New Roman"/>
          <w:sz w:val="26"/>
          <w:szCs w:val="26"/>
        </w:rPr>
        <w:t xml:space="preserve"> — расчетное учебное время полного курса теоретического обучения на одну группу в часах;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 — общее число групп;</w:t>
      </w:r>
    </w:p>
    <w:p w:rsidR="00DD47CE" w:rsidRPr="00DF4B54" w:rsidRDefault="00DD47CE" w:rsidP="00A95BB8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0,</w:t>
      </w:r>
      <w:r w:rsidRPr="00DF4B54">
        <w:rPr>
          <w:rFonts w:ascii="Times New Roman" w:hAnsi="Times New Roman"/>
          <w:sz w:val="26"/>
          <w:szCs w:val="26"/>
        </w:rPr>
        <w:t>75 — постоянный коэффициент (загрузка учебного кабинета принимается рав</w:t>
      </w:r>
      <w:r w:rsidRPr="00DF4B54">
        <w:rPr>
          <w:rFonts w:ascii="Times New Roman" w:hAnsi="Times New Roman"/>
          <w:sz w:val="26"/>
          <w:szCs w:val="26"/>
        </w:rPr>
        <w:softHyphen/>
        <w:t>ной 75%);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Ф</w:t>
      </w:r>
      <w:r w:rsidRPr="00DF4B54">
        <w:rPr>
          <w:rFonts w:ascii="Times New Roman" w:hAnsi="Times New Roman"/>
          <w:sz w:val="26"/>
          <w:szCs w:val="26"/>
          <w:vertAlign w:val="subscript"/>
        </w:rPr>
        <w:t>по</w:t>
      </w:r>
      <w:r>
        <w:rPr>
          <w:rFonts w:ascii="Times New Roman" w:hAnsi="Times New Roman"/>
          <w:sz w:val="26"/>
          <w:szCs w:val="26"/>
          <w:vertAlign w:val="subscript"/>
        </w:rPr>
        <w:t>м</w:t>
      </w:r>
      <w:r w:rsidRPr="00DF4B54">
        <w:rPr>
          <w:rFonts w:ascii="Times New Roman" w:hAnsi="Times New Roman"/>
          <w:sz w:val="26"/>
          <w:szCs w:val="26"/>
        </w:rPr>
        <w:t xml:space="preserve"> — фонд времени использования помещения в часах.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Обучение вождению проводится вне сетки учебного времени мастером производ</w:t>
      </w:r>
      <w:r w:rsidRPr="00DF4B54">
        <w:rPr>
          <w:rFonts w:ascii="Times New Roman" w:hAnsi="Times New Roman"/>
          <w:sz w:val="26"/>
          <w:szCs w:val="26"/>
        </w:rPr>
        <w:softHyphen/>
        <w:t>ственного обучения индивидуально с каждым обучающимся в соответствии с графи</w:t>
      </w:r>
      <w:r w:rsidRPr="00DF4B54">
        <w:rPr>
          <w:rFonts w:ascii="Times New Roman" w:hAnsi="Times New Roman"/>
          <w:sz w:val="26"/>
          <w:szCs w:val="26"/>
        </w:rPr>
        <w:softHyphen/>
        <w:t>ком очередности обучения вождению.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К обучению практическому вождению в условиях дорожного движения допуска</w:t>
      </w:r>
      <w:r w:rsidRPr="00DF4B54">
        <w:rPr>
          <w:rFonts w:ascii="Times New Roman" w:hAnsi="Times New Roman"/>
          <w:sz w:val="26"/>
          <w:szCs w:val="26"/>
        </w:rPr>
        <w:softHyphen/>
        <w:t>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</w:t>
      </w:r>
      <w:r w:rsidRPr="00DF4B54">
        <w:rPr>
          <w:rFonts w:ascii="Times New Roman" w:hAnsi="Times New Roman"/>
          <w:sz w:val="26"/>
          <w:szCs w:val="26"/>
        </w:rPr>
        <w:softHyphen/>
        <w:t>ную деятельность.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На занятии по вождению обучающий (мастер производственного обучения) дол</w:t>
      </w:r>
      <w:r w:rsidRPr="00DF4B54">
        <w:rPr>
          <w:rFonts w:ascii="Times New Roman" w:hAnsi="Times New Roman"/>
          <w:sz w:val="26"/>
          <w:szCs w:val="26"/>
        </w:rPr>
        <w:softHyphen/>
        <w:t>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</w:t>
      </w:r>
      <w:r w:rsidRPr="00DF4B54">
        <w:rPr>
          <w:rFonts w:ascii="Times New Roman" w:hAnsi="Times New Roman"/>
          <w:sz w:val="26"/>
          <w:szCs w:val="26"/>
        </w:rPr>
        <w:softHyphen/>
        <w:t>портным средством соответствующей категории, подкатегории.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Транспортное средство, используемое для обучения вождению, должно соответ</w:t>
      </w:r>
      <w:r w:rsidRPr="00DF4B54">
        <w:rPr>
          <w:rFonts w:ascii="Times New Roman" w:hAnsi="Times New Roman"/>
          <w:sz w:val="26"/>
          <w:szCs w:val="26"/>
        </w:rPr>
        <w:softHyphen/>
        <w:t>ствовать материально-техническим условиям, предусмотренным пунктом 6.4 Про</w:t>
      </w:r>
      <w:r w:rsidRPr="00DF4B54">
        <w:rPr>
          <w:rFonts w:ascii="Times New Roman" w:hAnsi="Times New Roman"/>
          <w:sz w:val="26"/>
          <w:szCs w:val="26"/>
        </w:rPr>
        <w:softHyphen/>
        <w:t>граммы.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6.2. Педагогические работники, реализующие программу профессионального об</w:t>
      </w:r>
      <w:r w:rsidRPr="00DF4B54">
        <w:rPr>
          <w:rFonts w:ascii="Times New Roman" w:hAnsi="Times New Roman"/>
          <w:sz w:val="26"/>
          <w:szCs w:val="26"/>
        </w:rPr>
        <w:softHyphen/>
        <w:t>учения водителей транспортных средств, в том числе преподаватели учебных предме</w:t>
      </w:r>
      <w:r w:rsidRPr="00DF4B54">
        <w:rPr>
          <w:rFonts w:ascii="Times New Roman" w:hAnsi="Times New Roman"/>
          <w:sz w:val="26"/>
          <w:szCs w:val="26"/>
        </w:rPr>
        <w:softHyphen/>
        <w:t>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6.3.Информационно-методические условия реализации Программы включают:</w:t>
      </w:r>
    </w:p>
    <w:p w:rsidR="00DD47CE" w:rsidRPr="00DF4B54" w:rsidRDefault="00DD47CE" w:rsidP="00A95BB8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учебный план;</w:t>
      </w:r>
    </w:p>
    <w:p w:rsidR="00DD47CE" w:rsidRPr="00DF4B54" w:rsidRDefault="00DD47CE" w:rsidP="00A95BB8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календарный учебный график;</w:t>
      </w:r>
    </w:p>
    <w:p w:rsidR="00DD47CE" w:rsidRPr="00DF4B54" w:rsidRDefault="00DD47CE" w:rsidP="00A95BB8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рабочие программы учебных предметов;</w:t>
      </w:r>
    </w:p>
    <w:p w:rsidR="00DD47CE" w:rsidRPr="00DF4B54" w:rsidRDefault="00DD47CE" w:rsidP="00A95BB8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методические материалы и разработки;</w:t>
      </w:r>
    </w:p>
    <w:p w:rsidR="00DD47CE" w:rsidRPr="00DF4B54" w:rsidRDefault="00DD47CE" w:rsidP="00A95BB8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расписание занятий.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6.4.Материально-технические условия реализации Программы,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Учебные транспортные средства категории «ВЕ» должны быть представлены ме</w:t>
      </w:r>
      <w:r w:rsidRPr="00DF4B54">
        <w:rPr>
          <w:rFonts w:ascii="Times New Roman" w:hAnsi="Times New Roman"/>
          <w:sz w:val="26"/>
          <w:szCs w:val="26"/>
        </w:rPr>
        <w:softHyphen/>
        <w:t>ханическими транспортными средствами, зарегистрированными в установленном по</w:t>
      </w:r>
      <w:r w:rsidRPr="00DF4B54">
        <w:rPr>
          <w:rFonts w:ascii="Times New Roman" w:hAnsi="Times New Roman"/>
          <w:sz w:val="26"/>
          <w:szCs w:val="26"/>
        </w:rPr>
        <w:softHyphen/>
        <w:t>рядке, и прицепами категории 02, зарегистрированными в установленном порядке.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Расчет количества необходимых механических транспортных средств осущест</w:t>
      </w:r>
      <w:r>
        <w:rPr>
          <w:rFonts w:ascii="Times New Roman" w:hAnsi="Times New Roman"/>
          <w:sz w:val="26"/>
          <w:szCs w:val="26"/>
        </w:rPr>
        <w:t>в</w:t>
      </w:r>
      <w:r w:rsidRPr="00DF4B54">
        <w:rPr>
          <w:rFonts w:ascii="Times New Roman" w:hAnsi="Times New Roman"/>
          <w:sz w:val="26"/>
          <w:szCs w:val="26"/>
        </w:rPr>
        <w:t>ляется по формуле:</w:t>
      </w:r>
    </w:p>
    <w:p w:rsidR="00DD47CE" w:rsidRPr="00DF4B54" w:rsidRDefault="00DD47CE" w:rsidP="00034EF2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position w:val="-28"/>
          <w:sz w:val="26"/>
          <w:szCs w:val="26"/>
        </w:rPr>
        <w:object w:dxaOrig="2180" w:dyaOrig="660">
          <v:shape id="_x0000_i1026" type="#_x0000_t75" style="width:108pt;height:33pt" o:ole="">
            <v:imagedata r:id="rId10" o:title=""/>
          </v:shape>
          <o:OLEObject Type="Embed" ProgID="Equation.3" ShapeID="_x0000_i1026" DrawAspect="Content" ObjectID="_1526887094" r:id="rId11"/>
        </w:objec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 xml:space="preserve">Где </w:t>
      </w:r>
      <w:r w:rsidRPr="00DF4B54">
        <w:rPr>
          <w:rFonts w:ascii="Times New Roman" w:hAnsi="Times New Roman"/>
          <w:sz w:val="26"/>
          <w:szCs w:val="26"/>
          <w:lang w:val="en-US"/>
        </w:rPr>
        <w:t>N</w:t>
      </w:r>
      <w:r w:rsidRPr="00DF4B54">
        <w:rPr>
          <w:rFonts w:ascii="Times New Roman" w:hAnsi="Times New Roman"/>
          <w:sz w:val="26"/>
          <w:szCs w:val="26"/>
          <w:vertAlign w:val="subscript"/>
        </w:rPr>
        <w:t>ТС</w:t>
      </w:r>
      <w:r w:rsidRPr="00DF4B54">
        <w:rPr>
          <w:rFonts w:ascii="Times New Roman" w:hAnsi="Times New Roman"/>
          <w:sz w:val="26"/>
          <w:szCs w:val="26"/>
        </w:rPr>
        <w:t xml:space="preserve"> — количество автотранспортных средств;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Т — количество часов вождения в соответствии с учебным планом;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К — количество обучающихся в год;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  <w:lang w:val="en-US"/>
        </w:rPr>
        <w:t>t</w:t>
      </w:r>
      <w:r w:rsidRPr="00DF4B54">
        <w:rPr>
          <w:rFonts w:ascii="Times New Roman" w:hAnsi="Times New Roman"/>
          <w:sz w:val="26"/>
          <w:szCs w:val="26"/>
        </w:rPr>
        <w:t xml:space="preserve"> — время работы одного учебного транспортного средства равно: 7,2 часа — дин мастер производственного обучения на одно учебное транспортное средство,</w:t>
      </w:r>
    </w:p>
    <w:p w:rsidR="00DD47CE" w:rsidRPr="00DF4B54" w:rsidRDefault="00DD47CE" w:rsidP="00A95BB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14,4 </w:t>
      </w:r>
      <w:r w:rsidRPr="00DF4B54">
        <w:rPr>
          <w:rFonts w:ascii="Times New Roman" w:hAnsi="Times New Roman"/>
          <w:sz w:val="26"/>
          <w:szCs w:val="26"/>
        </w:rPr>
        <w:t xml:space="preserve">часа — два мастера производственного обучения на одно учебное транспортное </w:t>
      </w:r>
      <w:r>
        <w:rPr>
          <w:rFonts w:ascii="Times New Roman" w:hAnsi="Times New Roman"/>
          <w:sz w:val="26"/>
          <w:szCs w:val="26"/>
        </w:rPr>
        <w:t>с</w:t>
      </w:r>
      <w:r w:rsidRPr="00DF4B54">
        <w:rPr>
          <w:rFonts w:ascii="Times New Roman" w:hAnsi="Times New Roman"/>
          <w:sz w:val="26"/>
          <w:szCs w:val="26"/>
        </w:rPr>
        <w:t>редство;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24,5 — среднее количество рабочих дней в месяц;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12 — количество рабочих месяцев в году;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1 — количество резервных учебных транспортных средств.</w:t>
      </w:r>
    </w:p>
    <w:p w:rsidR="00DD47CE" w:rsidRPr="00DF4B54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Транспортные средства, используемые для обучения вождению лиц с огран</w:t>
      </w:r>
      <w:r>
        <w:rPr>
          <w:rFonts w:ascii="Times New Roman" w:hAnsi="Times New Roman"/>
          <w:sz w:val="26"/>
          <w:szCs w:val="26"/>
        </w:rPr>
        <w:t>ичен</w:t>
      </w:r>
      <w:r w:rsidRPr="00DF4B54">
        <w:rPr>
          <w:rFonts w:ascii="Times New Roman" w:hAnsi="Times New Roman"/>
          <w:sz w:val="26"/>
          <w:szCs w:val="26"/>
        </w:rPr>
        <w:t>ными возможностями здоровья, должны быть оборудованы соответствующим ру</w:t>
      </w:r>
      <w:r>
        <w:rPr>
          <w:rFonts w:ascii="Times New Roman" w:hAnsi="Times New Roman"/>
          <w:sz w:val="26"/>
          <w:szCs w:val="26"/>
        </w:rPr>
        <w:t xml:space="preserve">чным </w:t>
      </w:r>
      <w:r w:rsidRPr="00DF4B54">
        <w:rPr>
          <w:rFonts w:ascii="Times New Roman" w:hAnsi="Times New Roman"/>
          <w:sz w:val="26"/>
          <w:szCs w:val="26"/>
        </w:rPr>
        <w:t>или другим предусмотренным для таких лиц управлением.</w:t>
      </w:r>
    </w:p>
    <w:p w:rsidR="00DD47CE" w:rsidRDefault="00DD47CE" w:rsidP="00A95B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Механическое транспортное средство, используемое для обучения вождению, должно быть оборудовано дополнительными педалями привода сцепления (к транспортных средств с автоматической трансмиссией) и тормоза; зеркалом з</w:t>
      </w:r>
      <w:r>
        <w:rPr>
          <w:rFonts w:ascii="Times New Roman" w:hAnsi="Times New Roman"/>
          <w:sz w:val="26"/>
          <w:szCs w:val="26"/>
        </w:rPr>
        <w:t>адне</w:t>
      </w:r>
      <w:r w:rsidRPr="00DF4B54">
        <w:rPr>
          <w:rFonts w:ascii="Times New Roman" w:hAnsi="Times New Roman"/>
          <w:sz w:val="26"/>
          <w:szCs w:val="26"/>
        </w:rPr>
        <w:t>го вида для обучающего; опознавательным зна</w:t>
      </w:r>
      <w:r>
        <w:rPr>
          <w:rFonts w:ascii="Times New Roman" w:hAnsi="Times New Roman"/>
          <w:sz w:val="26"/>
          <w:szCs w:val="26"/>
        </w:rPr>
        <w:t>ком «Учебное транспортное средст</w:t>
      </w:r>
      <w:r w:rsidRPr="00DF4B54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DF4B54">
        <w:rPr>
          <w:rFonts w:ascii="Times New Roman" w:hAnsi="Times New Roman"/>
          <w:sz w:val="26"/>
          <w:szCs w:val="26"/>
        </w:rPr>
        <w:t>соответствии с пунктом 8 Основных положений по</w:t>
      </w:r>
      <w:r>
        <w:rPr>
          <w:rFonts w:ascii="Times New Roman" w:hAnsi="Times New Roman"/>
          <w:sz w:val="26"/>
          <w:szCs w:val="26"/>
        </w:rPr>
        <w:t xml:space="preserve"> допуску транспортных средств </w:t>
      </w:r>
      <w:r w:rsidRPr="00DF4B54">
        <w:rPr>
          <w:rFonts w:ascii="Times New Roman" w:hAnsi="Times New Roman"/>
          <w:sz w:val="26"/>
          <w:szCs w:val="26"/>
        </w:rPr>
        <w:t>к эксплуатации и обязанности должностных лиц</w:t>
      </w:r>
      <w:r>
        <w:rPr>
          <w:rFonts w:ascii="Times New Roman" w:hAnsi="Times New Roman"/>
          <w:sz w:val="26"/>
          <w:szCs w:val="26"/>
        </w:rPr>
        <w:t xml:space="preserve"> по обеспечению безопасности дорож</w:t>
      </w:r>
      <w:r w:rsidRPr="00DF4B54">
        <w:rPr>
          <w:rFonts w:ascii="Times New Roman" w:hAnsi="Times New Roman"/>
          <w:sz w:val="26"/>
          <w:szCs w:val="26"/>
        </w:rPr>
        <w:t>ного движения, утвержденных Постановлением Совета Министров — Правитель Российской Федерации от 23 октября 1993 г. № 1090 «О Правилах дорожного дв</w:t>
      </w:r>
      <w:r>
        <w:rPr>
          <w:rFonts w:ascii="Times New Roman" w:hAnsi="Times New Roman"/>
          <w:sz w:val="26"/>
          <w:szCs w:val="26"/>
        </w:rPr>
        <w:t>иже</w:t>
      </w:r>
      <w:r w:rsidRPr="00DF4B54">
        <w:rPr>
          <w:rFonts w:ascii="Times New Roman" w:hAnsi="Times New Roman"/>
          <w:sz w:val="26"/>
          <w:szCs w:val="26"/>
        </w:rPr>
        <w:t xml:space="preserve">ния» (Собрание актов Президента и Правительства Российской Федерации, 1993, JS ст. 4531;Собрание законодательства Российской Федерации, 1998, № 45, ст. 5521; 2 № 18, ст. 1985; 2001, № 11, ст. 1029; 2002, № 9, ст. 931, № 27, ст. 2693; 2003, № 20, ст. 1 2003, № 40, ст. 3891; 2005, № 52, ст. 5733; 2006, № 11, ст. 1179; 2008, № 8, ст. 741, </w:t>
      </w:r>
      <w:r w:rsidRPr="00DF4B54">
        <w:rPr>
          <w:rFonts w:ascii="Times New Roman" w:hAnsi="Times New Roman"/>
          <w:sz w:val="26"/>
          <w:szCs w:val="26"/>
          <w:lang w:val="en-US"/>
        </w:rPr>
        <w:t>N</w:t>
      </w:r>
      <w:r w:rsidRPr="00DF4B54">
        <w:rPr>
          <w:rFonts w:ascii="Times New Roman" w:hAnsi="Times New Roman"/>
          <w:sz w:val="26"/>
          <w:szCs w:val="26"/>
        </w:rPr>
        <w:t xml:space="preserve"> ст. 1882; 2009, № 2, ст. 233, № 5, ст. 610;2010, № 9, ст. 976, № 20, ст. 2471; 2011, М ст. 5922; 2012, № 1, ст. 154, № 15, ст. 1780, № 30, ст. 4289, № 47, ст. 6505; 2013, № 5, ст. № 5, ст. 404, № 24, ст. 2999, № </w:t>
      </w:r>
      <w:r>
        <w:rPr>
          <w:rFonts w:ascii="Times New Roman" w:hAnsi="Times New Roman"/>
          <w:sz w:val="26"/>
          <w:szCs w:val="26"/>
        </w:rPr>
        <w:t>31, ст. 4218, № 41, ст. 5194).</w:t>
      </w:r>
    </w:p>
    <w:p w:rsidR="00DD47CE" w:rsidRDefault="00DD47CE" w:rsidP="00AC322F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</w:t>
      </w:r>
    </w:p>
    <w:p w:rsidR="00DD47CE" w:rsidRPr="00DF4B54" w:rsidRDefault="00DD47CE" w:rsidP="00AC322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F4B54">
        <w:rPr>
          <w:rFonts w:ascii="Times New Roman" w:hAnsi="Times New Roman"/>
          <w:b/>
          <w:bCs/>
          <w:sz w:val="26"/>
          <w:szCs w:val="26"/>
        </w:rPr>
        <w:t>Перечень учебного оборудования</w:t>
      </w:r>
    </w:p>
    <w:tbl>
      <w:tblPr>
        <w:tblOverlap w:val="never"/>
        <w:tblW w:w="1026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531"/>
        <w:gridCol w:w="1984"/>
        <w:gridCol w:w="1752"/>
      </w:tblGrid>
      <w:tr w:rsidR="00DD47CE" w:rsidRPr="00FE337C" w:rsidTr="00A95BB8">
        <w:trPr>
          <w:trHeight w:val="67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Единица</w:t>
            </w:r>
          </w:p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измерения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</w:tr>
      <w:tr w:rsidR="00DD47CE" w:rsidRPr="00FE337C" w:rsidTr="00A95BB8">
        <w:trPr>
          <w:trHeight w:val="422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Оборудование и технические средства обучения</w:t>
            </w:r>
          </w:p>
        </w:tc>
      </w:tr>
      <w:tr w:rsidR="00DD47CE" w:rsidRPr="00FE337C" w:rsidTr="00A95BB8">
        <w:trPr>
          <w:trHeight w:val="42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Тягово-сцепное 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27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27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27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27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Магнитная доска со схемой населенного пункта</w:t>
            </w:r>
            <w:r w:rsidRPr="00FE337C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6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22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95B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Учебно-наглядные пособия</w:t>
            </w:r>
            <w:r w:rsidRPr="00FE337C">
              <w:rPr>
                <w:rStyle w:val="FootnoteReference"/>
                <w:rFonts w:ascii="Times New Roman" w:hAnsi="Times New Roman"/>
                <w:b/>
                <w:sz w:val="26"/>
                <w:szCs w:val="26"/>
              </w:rPr>
              <w:footnoteReference w:id="7"/>
            </w:r>
          </w:p>
        </w:tc>
      </w:tr>
      <w:tr w:rsidR="00DD47CE" w:rsidRPr="00FE337C" w:rsidTr="00A95BB8">
        <w:trPr>
          <w:trHeight w:val="691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E337C">
              <w:rPr>
                <w:rFonts w:ascii="Times New Roman" w:hAnsi="Times New Roman"/>
                <w:i/>
                <w:sz w:val="26"/>
                <w:szCs w:val="26"/>
              </w:rPr>
              <w:t>Устройство и техническое обслуживание транспортных средств категории «ВЕ»</w:t>
            </w:r>
          </w:p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i/>
                <w:sz w:val="26"/>
                <w:szCs w:val="26"/>
              </w:rPr>
              <w:t>как объектов управления</w:t>
            </w:r>
          </w:p>
        </w:tc>
      </w:tr>
      <w:tr w:rsidR="00DD47CE" w:rsidRPr="00FE337C" w:rsidTr="00A95BB8">
        <w:trPr>
          <w:trHeight w:val="413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Классификация прицепов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18"/>
                <w:szCs w:val="26"/>
              </w:rPr>
              <w:t>ШТ</w:t>
            </w:r>
            <w:r w:rsidRPr="00FE337C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2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Общее устройство прицепа категории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2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Виды подвесок, применяемых на прицепах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2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Устройство рабочей тормозной системы прицепа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27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Электрооборудование прицепа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DD47CE" w:rsidRPr="00FE337C" w:rsidTr="00A95BB8">
        <w:trPr>
          <w:trHeight w:val="42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Устройство узла сцепки и тягово-сцепного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70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22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E337C">
              <w:rPr>
                <w:rFonts w:ascii="Times New Roman" w:hAnsi="Times New Roman"/>
                <w:i/>
                <w:sz w:val="26"/>
                <w:szCs w:val="26"/>
              </w:rPr>
              <w:t>Основы управления транспортными средствами категории «ВЕ»</w:t>
            </w:r>
          </w:p>
        </w:tc>
      </w:tr>
      <w:tr w:rsidR="00DD47CE" w:rsidRPr="00FE337C" w:rsidTr="00A95BB8">
        <w:trPr>
          <w:trHeight w:val="42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Управление автопоездом при прохождении поворотов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69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27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Маневрирование автопоезда в ограниченном пространстве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2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Управление автопоездом при движении задним ходом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2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Перевозка грузов в прицепах различного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70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Причины ухудшения курсовой устойчивости и «складывания» автопоезда при торможении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27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Причины возникновения заноса и сноса прицепа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2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Особенности управления автопоездом в горной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27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Типичные опасные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3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Типовые примеры допускаемых нарушений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AC32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32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37C">
              <w:rPr>
                <w:rFonts w:ascii="Times New Roman" w:hAnsi="Times New Roman"/>
                <w:b/>
                <w:sz w:val="26"/>
                <w:szCs w:val="26"/>
              </w:rPr>
              <w:t>Информационные материалы</w:t>
            </w:r>
          </w:p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E337C">
              <w:rPr>
                <w:rFonts w:ascii="Times New Roman" w:hAnsi="Times New Roman"/>
                <w:i/>
                <w:sz w:val="26"/>
                <w:szCs w:val="26"/>
              </w:rPr>
              <w:t>Информационный стенд</w:t>
            </w:r>
          </w:p>
        </w:tc>
      </w:tr>
      <w:tr w:rsidR="00DD47CE" w:rsidRPr="00FE337C" w:rsidTr="00A95BB8">
        <w:trPr>
          <w:trHeight w:val="43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3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Копия лицензии с соответствующим приложением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3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Примерная программа профессиональной подготовки водителей транспортных средств категории «ВЕ»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3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Программа профессиональной подготовки транспортных средств категории «ВЕ», согласованная с Госавтоинспекцией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3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Учебный 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3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3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Расписание занятий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3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3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3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Книга жалоб и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47CE" w:rsidRPr="00FE337C" w:rsidTr="00A95BB8">
        <w:trPr>
          <w:trHeight w:val="43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E337C">
              <w:rPr>
                <w:rFonts w:ascii="Times New Roman" w:hAnsi="Times New Roman"/>
                <w:sz w:val="26"/>
                <w:szCs w:val="26"/>
              </w:rPr>
              <w:t>Адрес официального сайта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E" w:rsidRPr="00FE337C" w:rsidRDefault="00DD47CE" w:rsidP="000048B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D47CE" w:rsidRDefault="00DD47CE" w:rsidP="00AC322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D47CE" w:rsidRDefault="00DD47CE" w:rsidP="00AC322F">
      <w:pPr>
        <w:spacing w:after="0" w:line="360" w:lineRule="auto"/>
        <w:ind w:firstLine="424"/>
        <w:rPr>
          <w:rFonts w:ascii="Times New Roman" w:hAnsi="Times New Roman"/>
          <w:bCs/>
          <w:sz w:val="26"/>
          <w:szCs w:val="26"/>
        </w:rPr>
      </w:pPr>
    </w:p>
    <w:p w:rsidR="00DD47CE" w:rsidRDefault="00DD47CE" w:rsidP="00AC322F">
      <w:pPr>
        <w:spacing w:after="0" w:line="360" w:lineRule="auto"/>
        <w:ind w:firstLine="424"/>
        <w:rPr>
          <w:rFonts w:ascii="Times New Roman" w:hAnsi="Times New Roman"/>
          <w:bCs/>
          <w:sz w:val="26"/>
          <w:szCs w:val="26"/>
        </w:rPr>
      </w:pPr>
    </w:p>
    <w:p w:rsidR="00DD47CE" w:rsidRPr="00DF4B54" w:rsidRDefault="00DD47CE" w:rsidP="0080585F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Участки закрытой площадки или автодрома (в том числе автоматизирован для первоначального обучения вождению транспортных средств, используемы выполнения учебных (контрольных) заданий, предусмотренных Программой, до иметь ровное и однородное асфальто- или цементобетонное покрытие, обеспеч</w:t>
      </w:r>
      <w:r>
        <w:rPr>
          <w:rFonts w:ascii="Times New Roman" w:hAnsi="Times New Roman"/>
          <w:sz w:val="26"/>
          <w:szCs w:val="26"/>
        </w:rPr>
        <w:t>иваю</w:t>
      </w:r>
      <w:r w:rsidRPr="00DF4B54">
        <w:rPr>
          <w:rFonts w:ascii="Times New Roman" w:hAnsi="Times New Roman"/>
          <w:sz w:val="26"/>
          <w:szCs w:val="26"/>
        </w:rPr>
        <w:t>щее круглогодичное функционирование. Закрытая площадка или автодром до иметь установленное по периметру ограждение, препятствующее движению по и</w:t>
      </w:r>
      <w:r>
        <w:rPr>
          <w:rFonts w:ascii="Times New Roman" w:hAnsi="Times New Roman"/>
          <w:sz w:val="26"/>
          <w:szCs w:val="26"/>
        </w:rPr>
        <w:t xml:space="preserve">х территории </w:t>
      </w:r>
      <w:r w:rsidRPr="00DF4B54">
        <w:rPr>
          <w:rFonts w:ascii="Times New Roman" w:hAnsi="Times New Roman"/>
          <w:sz w:val="26"/>
          <w:szCs w:val="26"/>
        </w:rPr>
        <w:t>транспортных средств и пешеходов, за исключением учебных транспо</w:t>
      </w:r>
      <w:r>
        <w:rPr>
          <w:rFonts w:ascii="Times New Roman" w:hAnsi="Times New Roman"/>
          <w:sz w:val="26"/>
          <w:szCs w:val="26"/>
        </w:rPr>
        <w:t>ртных</w:t>
      </w:r>
      <w:r w:rsidRPr="00DF4B54">
        <w:rPr>
          <w:rFonts w:ascii="Times New Roman" w:hAnsi="Times New Roman"/>
          <w:sz w:val="26"/>
          <w:szCs w:val="26"/>
        </w:rPr>
        <w:t xml:space="preserve"> средств, используемых в процессе обучения.</w:t>
      </w:r>
    </w:p>
    <w:p w:rsidR="00DD47CE" w:rsidRPr="00DF4B54" w:rsidRDefault="00DD47CE" w:rsidP="0080585F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Наклонный участок (эстакада) должен иметь продольный уклон относит поверхности закрытой площадки или автодрома в пределах 8-16% включительн</w:t>
      </w:r>
      <w:r>
        <w:rPr>
          <w:rFonts w:ascii="Times New Roman" w:hAnsi="Times New Roman"/>
          <w:sz w:val="26"/>
          <w:szCs w:val="26"/>
        </w:rPr>
        <w:t>о, ис</w:t>
      </w:r>
      <w:r w:rsidRPr="00DF4B54">
        <w:rPr>
          <w:rFonts w:ascii="Times New Roman" w:hAnsi="Times New Roman"/>
          <w:sz w:val="26"/>
          <w:szCs w:val="26"/>
        </w:rPr>
        <w:t>пользование колейной эстакады не допускается.</w:t>
      </w:r>
    </w:p>
    <w:p w:rsidR="00DD47CE" w:rsidRPr="00DF4B54" w:rsidRDefault="00DD47CE" w:rsidP="0080585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Размеры закрытой площадки или автодрома для первоначального обучен</w:t>
      </w:r>
      <w:r>
        <w:rPr>
          <w:rFonts w:ascii="Times New Roman" w:hAnsi="Times New Roman"/>
          <w:sz w:val="26"/>
          <w:szCs w:val="26"/>
        </w:rPr>
        <w:t>ия во</w:t>
      </w:r>
      <w:r w:rsidRPr="00DF4B54">
        <w:rPr>
          <w:rFonts w:ascii="Times New Roman" w:hAnsi="Times New Roman"/>
          <w:sz w:val="26"/>
          <w:szCs w:val="26"/>
        </w:rPr>
        <w:t>ждению транспортных средств должны составлять не менее 0,24 га.</w:t>
      </w:r>
    </w:p>
    <w:p w:rsidR="00DD47CE" w:rsidRPr="00DF4B54" w:rsidRDefault="00DD47CE" w:rsidP="0080585F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При проведении промежуточной аттестации и квалификационного экзаме</w:t>
      </w:r>
      <w:r>
        <w:rPr>
          <w:rFonts w:ascii="Times New Roman" w:hAnsi="Times New Roman"/>
          <w:sz w:val="26"/>
          <w:szCs w:val="26"/>
        </w:rPr>
        <w:t>на ко</w:t>
      </w:r>
      <w:r w:rsidRPr="00DF4B54">
        <w:rPr>
          <w:rFonts w:ascii="Times New Roman" w:hAnsi="Times New Roman"/>
          <w:sz w:val="26"/>
          <w:szCs w:val="26"/>
        </w:rPr>
        <w:t>эффициент сцепления колес транспортного ср</w:t>
      </w:r>
      <w:r>
        <w:rPr>
          <w:rFonts w:ascii="Times New Roman" w:hAnsi="Times New Roman"/>
          <w:sz w:val="26"/>
          <w:szCs w:val="26"/>
        </w:rPr>
        <w:t>едства с покрытием закрытой площадки</w:t>
      </w:r>
      <w:r w:rsidRPr="00DF4B54">
        <w:rPr>
          <w:rFonts w:ascii="Times New Roman" w:hAnsi="Times New Roman"/>
          <w:sz w:val="26"/>
          <w:szCs w:val="26"/>
        </w:rPr>
        <w:t xml:space="preserve"> или автодрома в целях безопасности, а также обеспечения объективности оценки </w:t>
      </w:r>
      <w:r>
        <w:rPr>
          <w:rFonts w:ascii="Times New Roman" w:hAnsi="Times New Roman"/>
          <w:sz w:val="26"/>
          <w:szCs w:val="26"/>
        </w:rPr>
        <w:t>раз</w:t>
      </w:r>
      <w:r w:rsidRPr="00DF4B54">
        <w:rPr>
          <w:rFonts w:ascii="Times New Roman" w:hAnsi="Times New Roman"/>
          <w:sz w:val="26"/>
          <w:szCs w:val="26"/>
        </w:rPr>
        <w:t>ных погодных условиях должен быть не ниже 0,4 по</w:t>
      </w:r>
      <w:r>
        <w:rPr>
          <w:rFonts w:ascii="Times New Roman" w:hAnsi="Times New Roman"/>
          <w:sz w:val="26"/>
          <w:szCs w:val="26"/>
        </w:rPr>
        <w:t xml:space="preserve"> ГОСТ Р 50597-93 «Автомобильные </w:t>
      </w:r>
      <w:r w:rsidRPr="00DF4B54">
        <w:rPr>
          <w:rFonts w:ascii="Times New Roman" w:hAnsi="Times New Roman"/>
          <w:sz w:val="26"/>
          <w:szCs w:val="26"/>
        </w:rPr>
        <w:t>дороги и улицы. Требования к эксплуатационному состоянию, допустимому по усло</w:t>
      </w:r>
      <w:r w:rsidRPr="00DF4B54">
        <w:rPr>
          <w:rFonts w:ascii="Times New Roman" w:hAnsi="Times New Roman"/>
          <w:sz w:val="26"/>
          <w:szCs w:val="26"/>
        </w:rPr>
        <w:softHyphen/>
        <w:t>виям обеспечения безопасности дорожного движения»</w:t>
      </w:r>
      <w:r>
        <w:rPr>
          <w:rStyle w:val="FootnoteReference"/>
          <w:rFonts w:ascii="Times New Roman" w:hAnsi="Times New Roman"/>
          <w:sz w:val="26"/>
          <w:szCs w:val="26"/>
        </w:rPr>
        <w:footnoteReference w:id="8"/>
      </w:r>
      <w:r w:rsidRPr="00DF4B54">
        <w:rPr>
          <w:rFonts w:ascii="Times New Roman" w:hAnsi="Times New Roman"/>
          <w:sz w:val="26"/>
          <w:szCs w:val="26"/>
        </w:rPr>
        <w:t>, что соответствует влажному асфальтобетонному покрытию.</w:t>
      </w:r>
    </w:p>
    <w:p w:rsidR="00DD47CE" w:rsidRPr="00DF4B54" w:rsidRDefault="00DD47CE" w:rsidP="0080585F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Для разметки границ выполнения соответствующих заданий применяют</w:t>
      </w:r>
      <w:r w:rsidRPr="00DF4B54">
        <w:rPr>
          <w:rFonts w:ascii="Times New Roman" w:hAnsi="Times New Roman"/>
          <w:sz w:val="26"/>
          <w:szCs w:val="26"/>
        </w:rPr>
        <w:softHyphen/>
        <w:t>ся конуса разметочные (ограничительные), стойки разметочные, вехи стержневые. Если размеры закрытой площадки или автодрома не позволяют одновременно размес</w:t>
      </w:r>
      <w:r w:rsidRPr="00DF4B54">
        <w:rPr>
          <w:rFonts w:ascii="Times New Roman" w:hAnsi="Times New Roman"/>
          <w:sz w:val="26"/>
          <w:szCs w:val="26"/>
        </w:rPr>
        <w:softHyphen/>
        <w:t>тить на их территории все учебные (контрольные) задания, предусмотренные Програм</w:t>
      </w:r>
      <w:r w:rsidRPr="00DF4B54">
        <w:rPr>
          <w:rFonts w:ascii="Times New Roman" w:hAnsi="Times New Roman"/>
          <w:sz w:val="26"/>
          <w:szCs w:val="26"/>
        </w:rPr>
        <w:softHyphen/>
        <w:t>мой, то необходимо иметь съемное оборудование, позволяющее разметить границы для поочередного выполнения соответствующих заданий: конуса разметочные (ограничи</w:t>
      </w:r>
      <w:r w:rsidRPr="00DF4B54">
        <w:rPr>
          <w:rFonts w:ascii="Times New Roman" w:hAnsi="Times New Roman"/>
          <w:sz w:val="26"/>
          <w:szCs w:val="26"/>
        </w:rPr>
        <w:softHyphen/>
        <w:t>тельные), стойки разметочные, вехи стержневые, столбики оградительные съемные, ленту оградительную, разметку временную.</w:t>
      </w:r>
    </w:p>
    <w:p w:rsidR="00DD47CE" w:rsidRPr="00DF4B54" w:rsidRDefault="00DD47CE" w:rsidP="0080585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Поперечный уклон участков закрытой площадки или автодрома, используемых для выполнения учебных (контрольных) заданий, предусмотренных Программой, должен обеспечивать водоотвод с их поверхности. Продольный уклон закрытой пло</w:t>
      </w:r>
      <w:r w:rsidRPr="00DF4B54">
        <w:rPr>
          <w:rFonts w:ascii="Times New Roman" w:hAnsi="Times New Roman"/>
          <w:sz w:val="26"/>
          <w:szCs w:val="26"/>
        </w:rPr>
        <w:softHyphen/>
        <w:t>щадки или автодрома (за исключением наклонного участка (эста</w:t>
      </w:r>
      <w:r>
        <w:rPr>
          <w:rFonts w:ascii="Times New Roman" w:hAnsi="Times New Roman"/>
          <w:sz w:val="26"/>
          <w:szCs w:val="26"/>
        </w:rPr>
        <w:t>кады) должен быть не более 100%</w:t>
      </w:r>
      <w:r w:rsidRPr="00DF4B54">
        <w:rPr>
          <w:rFonts w:ascii="Times New Roman" w:hAnsi="Times New Roman"/>
          <w:sz w:val="26"/>
          <w:szCs w:val="26"/>
        </w:rPr>
        <w:t>.</w:t>
      </w:r>
    </w:p>
    <w:p w:rsidR="00DD47CE" w:rsidRPr="00DF4B54" w:rsidRDefault="00DD47CE" w:rsidP="0080585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F4B54">
        <w:rPr>
          <w:rFonts w:ascii="Times New Roman" w:hAnsi="Times New Roman"/>
          <w:sz w:val="26"/>
          <w:szCs w:val="26"/>
        </w:rPr>
        <w:t>В случае проведения обучения в темное время суток освещенность закрытой пло</w:t>
      </w:r>
      <w:r w:rsidRPr="00DF4B54">
        <w:rPr>
          <w:rFonts w:ascii="Times New Roman" w:hAnsi="Times New Roman"/>
          <w:sz w:val="26"/>
          <w:szCs w:val="26"/>
        </w:rPr>
        <w:softHyphen/>
        <w:t>щадки или автодрома должна быть не менее 20 лк. Отношение максимальной освещен</w:t>
      </w:r>
      <w:r w:rsidRPr="00DF4B54">
        <w:rPr>
          <w:rFonts w:ascii="Times New Roman" w:hAnsi="Times New Roman"/>
          <w:sz w:val="26"/>
          <w:szCs w:val="26"/>
        </w:rPr>
        <w:softHyphen/>
        <w:t>ности к средней должно быть не более 3:1. Показатель осле</w:t>
      </w:r>
      <w:r>
        <w:rPr>
          <w:rFonts w:ascii="Times New Roman" w:hAnsi="Times New Roman"/>
          <w:sz w:val="26"/>
          <w:szCs w:val="26"/>
        </w:rPr>
        <w:t>п</w:t>
      </w:r>
      <w:r w:rsidRPr="00DF4B54">
        <w:rPr>
          <w:rFonts w:ascii="Times New Roman" w:hAnsi="Times New Roman"/>
          <w:sz w:val="26"/>
          <w:szCs w:val="26"/>
        </w:rPr>
        <w:t>ленности установок наруж</w:t>
      </w:r>
      <w:r w:rsidRPr="00DF4B54">
        <w:rPr>
          <w:rFonts w:ascii="Times New Roman" w:hAnsi="Times New Roman"/>
          <w:sz w:val="26"/>
          <w:szCs w:val="26"/>
        </w:rPr>
        <w:softHyphen/>
        <w:t>ного освещения не должен превышать 150.</w:t>
      </w:r>
    </w:p>
    <w:p w:rsidR="00DD47CE" w:rsidRPr="00DF4B54" w:rsidRDefault="00DD47CE" w:rsidP="0080585F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На автодроме должны оборудоваться перекресток (регулируемый или нерегули</w:t>
      </w:r>
      <w:r w:rsidRPr="00DF4B54">
        <w:rPr>
          <w:rFonts w:ascii="Times New Roman" w:hAnsi="Times New Roman"/>
          <w:sz w:val="26"/>
          <w:szCs w:val="26"/>
        </w:rPr>
        <w:softHyphen/>
        <w:t>руемый), пешеходный переход, устанавливаться дорожные знаки.</w:t>
      </w:r>
    </w:p>
    <w:p w:rsidR="00DD47CE" w:rsidRPr="00DF4B54" w:rsidRDefault="00DD47CE" w:rsidP="0080585F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Автодромы, кроме того, должны быть оборудованы средствами организации до</w:t>
      </w:r>
      <w:r w:rsidRPr="00DF4B54">
        <w:rPr>
          <w:rFonts w:ascii="Times New Roman" w:hAnsi="Times New Roman"/>
          <w:sz w:val="26"/>
          <w:szCs w:val="26"/>
        </w:rPr>
        <w:softHyphen/>
        <w:t>рожного движения в соответствии с требованиями ГОСТ Р 52290-2004 «Технические средства организации дорожного движения. Знаки дорожные. Общие технические требования» (далее — ГОСТ Р 52290-2004),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</w:t>
      </w:r>
      <w:r w:rsidRPr="00DF4B54">
        <w:rPr>
          <w:rFonts w:ascii="Times New Roman" w:hAnsi="Times New Roman"/>
          <w:sz w:val="26"/>
          <w:szCs w:val="26"/>
        </w:rPr>
        <w:softHyphen/>
        <w:t>жения. Светофоры дорожные. Типы и основные параметры. Общие технические требо</w:t>
      </w:r>
      <w:r w:rsidRPr="00DF4B54">
        <w:rPr>
          <w:rFonts w:ascii="Times New Roman" w:hAnsi="Times New Roman"/>
          <w:sz w:val="26"/>
          <w:szCs w:val="26"/>
        </w:rPr>
        <w:softHyphen/>
        <w:t>вания. Методы испытаний» (далее — ГОСТ Р 52282-2004), ГОСТ Р 52289-2004 «Техни</w:t>
      </w:r>
      <w:r w:rsidRPr="00DF4B54">
        <w:rPr>
          <w:rFonts w:ascii="Times New Roman" w:hAnsi="Times New Roman"/>
          <w:sz w:val="26"/>
          <w:szCs w:val="26"/>
        </w:rPr>
        <w:softHyphen/>
        <w:t>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DD47CE" w:rsidRPr="00DF4B54" w:rsidRDefault="00DD47CE" w:rsidP="0080585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Допускается использование дорожных знаков I или II типоразмера по ГОСТ Р 52290- 2004, светофоров типа Т.1 по ГОСТ Р 52282-2004 и уменьшение норм установки дорож</w:t>
      </w:r>
      <w:r w:rsidRPr="00DF4B54">
        <w:rPr>
          <w:rFonts w:ascii="Times New Roman" w:hAnsi="Times New Roman"/>
          <w:sz w:val="26"/>
          <w:szCs w:val="26"/>
        </w:rPr>
        <w:softHyphen/>
        <w:t>ных знаков, светофоров</w:t>
      </w:r>
      <w:r>
        <w:rPr>
          <w:rStyle w:val="FootnoteReference"/>
          <w:rFonts w:ascii="Times New Roman" w:hAnsi="Times New Roman"/>
          <w:sz w:val="26"/>
          <w:szCs w:val="26"/>
        </w:rPr>
        <w:footnoteReference w:id="9"/>
      </w:r>
      <w:r w:rsidRPr="00DF4B54">
        <w:rPr>
          <w:rFonts w:ascii="Times New Roman" w:hAnsi="Times New Roman"/>
          <w:sz w:val="26"/>
          <w:szCs w:val="26"/>
        </w:rPr>
        <w:t>.</w:t>
      </w:r>
    </w:p>
    <w:p w:rsidR="00DD47CE" w:rsidRPr="00DF4B54" w:rsidRDefault="00DD47CE" w:rsidP="0080585F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Автоматизированные автодромы должны быть оборудованы техническими сред</w:t>
      </w:r>
      <w:r w:rsidRPr="00DF4B54">
        <w:rPr>
          <w:rFonts w:ascii="Times New Roman" w:hAnsi="Times New Roman"/>
          <w:sz w:val="26"/>
          <w:szCs w:val="26"/>
        </w:rPr>
        <w:softHyphen/>
        <w:t>ствами, позволяющими осуществлять контроль, оценку и хранение результатов выпол</w:t>
      </w:r>
      <w:r w:rsidRPr="00DF4B54">
        <w:rPr>
          <w:rFonts w:ascii="Times New Roman" w:hAnsi="Times New Roman"/>
          <w:sz w:val="26"/>
          <w:szCs w:val="26"/>
        </w:rPr>
        <w:softHyphen/>
        <w:t>нения учебных (контрольных) заданий в автоматизированном режиме.</w:t>
      </w:r>
    </w:p>
    <w:p w:rsidR="00DD47CE" w:rsidRPr="00DF4B54" w:rsidRDefault="00DD47CE" w:rsidP="0080585F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DD47CE" w:rsidRPr="00DF4B54" w:rsidRDefault="00DD47CE" w:rsidP="0080585F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Оценка состояния учебно-материальной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информационно-телекоммуникационной сети Интернет.</w:t>
      </w:r>
    </w:p>
    <w:p w:rsidR="00DD47CE" w:rsidRPr="00DF4B54" w:rsidRDefault="00DD47CE" w:rsidP="0080585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  <w:sectPr w:rsidR="00DD47CE" w:rsidRPr="00DF4B54" w:rsidSect="00AC322F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DD47CE" w:rsidRPr="0080585F" w:rsidRDefault="00DD47CE" w:rsidP="0080585F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17" w:name="_Toc401138266"/>
      <w:r w:rsidRPr="0080585F">
        <w:rPr>
          <w:rFonts w:ascii="Times New Roman" w:hAnsi="Times New Roman"/>
          <w:b/>
          <w:sz w:val="26"/>
          <w:szCs w:val="26"/>
        </w:rPr>
        <w:t>СИСТЕМА ОЦЕНКИ РЕЗУЛЬТАТОВОСВОЕНИЯ ПРОГРАММЫ</w:t>
      </w:r>
      <w:bookmarkEnd w:id="17"/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8058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Промежуточная аттестация обучающихся по теоретическим предметам обуче</w:t>
      </w:r>
      <w:r w:rsidRPr="00DF4B54">
        <w:rPr>
          <w:rFonts w:ascii="Times New Roman" w:hAnsi="Times New Roman"/>
          <w:sz w:val="26"/>
          <w:szCs w:val="26"/>
        </w:rPr>
        <w:softHyphen/>
        <w:t>ния осуществляется в форме зачетов. Зачеты проводятся в соответствии с календар</w:t>
      </w:r>
      <w:r w:rsidRPr="00DF4B54">
        <w:rPr>
          <w:rFonts w:ascii="Times New Roman" w:hAnsi="Times New Roman"/>
          <w:sz w:val="26"/>
          <w:szCs w:val="26"/>
        </w:rPr>
        <w:softHyphen/>
        <w:t>ным учебным графиком прохождения программы подготовки водителей транспортных средств категории «ВЕ».</w:t>
      </w:r>
    </w:p>
    <w:p w:rsidR="00DD47CE" w:rsidRPr="00DF4B54" w:rsidRDefault="00DD47CE" w:rsidP="008058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DF4B54">
        <w:rPr>
          <w:rFonts w:ascii="Times New Roman" w:hAnsi="Times New Roman"/>
          <w:sz w:val="26"/>
          <w:szCs w:val="26"/>
        </w:rPr>
        <w:softHyphen/>
        <w:t>ного обучения вождению — контрольного задания № 1; по окончании обучения вожде</w:t>
      </w:r>
      <w:r w:rsidRPr="00DF4B54">
        <w:rPr>
          <w:rFonts w:ascii="Times New Roman" w:hAnsi="Times New Roman"/>
          <w:sz w:val="26"/>
          <w:szCs w:val="26"/>
        </w:rPr>
        <w:softHyphen/>
        <w:t>нию в условиях дорожного движения — контрольного задания № 2.</w:t>
      </w:r>
    </w:p>
    <w:p w:rsidR="00DD47CE" w:rsidRPr="00DF4B54" w:rsidRDefault="00DD47CE" w:rsidP="008058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Профессиональная подготовка завершается итоговой аттестацией в форме ква</w:t>
      </w:r>
      <w:r w:rsidRPr="00DF4B54">
        <w:rPr>
          <w:rFonts w:ascii="Times New Roman" w:hAnsi="Times New Roman"/>
          <w:sz w:val="26"/>
          <w:szCs w:val="26"/>
        </w:rPr>
        <w:softHyphen/>
        <w:t>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</w:t>
      </w:r>
      <w:r w:rsidRPr="00DF4B54">
        <w:rPr>
          <w:rFonts w:ascii="Times New Roman" w:hAnsi="Times New Roman"/>
          <w:sz w:val="26"/>
          <w:szCs w:val="26"/>
        </w:rPr>
        <w:softHyphen/>
        <w:t>ционного экзамена не допускаются.</w:t>
      </w:r>
    </w:p>
    <w:p w:rsidR="00DD47CE" w:rsidRPr="00DF4B54" w:rsidRDefault="00DD47CE" w:rsidP="008058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К проведению квалификационного экзамена привлекаются представители рабо</w:t>
      </w:r>
      <w:r w:rsidRPr="00DF4B54">
        <w:rPr>
          <w:rFonts w:ascii="Times New Roman" w:hAnsi="Times New Roman"/>
          <w:sz w:val="26"/>
          <w:szCs w:val="26"/>
        </w:rPr>
        <w:softHyphen/>
        <w:t>тодателей, их объединений</w:t>
      </w:r>
      <w:r>
        <w:rPr>
          <w:rFonts w:ascii="Times New Roman" w:hAnsi="Times New Roman"/>
          <w:sz w:val="26"/>
          <w:szCs w:val="26"/>
          <w:vertAlign w:val="superscript"/>
        </w:rPr>
        <w:t>10</w:t>
      </w:r>
      <w:r w:rsidRPr="00DF4B54">
        <w:rPr>
          <w:rFonts w:ascii="Times New Roman" w:hAnsi="Times New Roman"/>
          <w:sz w:val="26"/>
          <w:szCs w:val="26"/>
        </w:rPr>
        <w:t>.</w:t>
      </w:r>
    </w:p>
    <w:p w:rsidR="00DD47CE" w:rsidRPr="00DF4B54" w:rsidRDefault="00DD47CE" w:rsidP="008058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DD47CE" w:rsidRPr="00DF4B54" w:rsidRDefault="00DD47CE" w:rsidP="008058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«Устройство и техническое обслуживание транспортных средств категории «ВЕ» как объектов управления»;</w:t>
      </w:r>
    </w:p>
    <w:p w:rsidR="00DD47CE" w:rsidRPr="00DF4B54" w:rsidRDefault="00DD47CE" w:rsidP="008058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«Основы управления транспортными средствами категории «ВЕ».</w:t>
      </w:r>
    </w:p>
    <w:p w:rsidR="00DD47CE" w:rsidRPr="00DF4B54" w:rsidRDefault="00DD47CE" w:rsidP="008058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Промежуточная аттестация и проверка теоретических знаний при прове</w:t>
      </w:r>
      <w:r w:rsidRPr="00DF4B54">
        <w:rPr>
          <w:rFonts w:ascii="Times New Roman" w:hAnsi="Times New Roman"/>
          <w:sz w:val="26"/>
          <w:szCs w:val="26"/>
        </w:rPr>
        <w:softHyphen/>
        <w:t>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DD47CE" w:rsidRPr="00DF4B54" w:rsidRDefault="00DD47CE" w:rsidP="008058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DF4B54">
        <w:rPr>
          <w:rFonts w:ascii="Times New Roman" w:hAnsi="Times New Roman"/>
          <w:sz w:val="26"/>
          <w:szCs w:val="26"/>
        </w:rPr>
        <w:softHyphen/>
        <w:t>выки управления транспортным средством категории «ВЕ» на закрытой площадке или автодроме. На втором этапе осуществляется проверка навыков управления транспорт</w:t>
      </w:r>
      <w:r w:rsidRPr="00DF4B54">
        <w:rPr>
          <w:rFonts w:ascii="Times New Roman" w:hAnsi="Times New Roman"/>
          <w:sz w:val="26"/>
          <w:szCs w:val="26"/>
        </w:rPr>
        <w:softHyphen/>
        <w:t>ным средством категории «ВЕ» в условиях дорожного движения.</w:t>
      </w:r>
    </w:p>
    <w:p w:rsidR="00DD47CE" w:rsidRPr="00DF4B54" w:rsidRDefault="00DD47CE" w:rsidP="008058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Результаты квалификационного экзамена оформляются протоколом. По ре</w:t>
      </w:r>
      <w:r w:rsidRPr="00DF4B54">
        <w:rPr>
          <w:rFonts w:ascii="Times New Roman" w:hAnsi="Times New Roman"/>
          <w:sz w:val="26"/>
          <w:szCs w:val="26"/>
        </w:rPr>
        <w:softHyphen/>
        <w:t>зультатам квалификационного экзамена выдается свидетельство о профессии води</w:t>
      </w:r>
      <w:r w:rsidRPr="00DF4B54">
        <w:rPr>
          <w:rFonts w:ascii="Times New Roman" w:hAnsi="Times New Roman"/>
          <w:sz w:val="26"/>
          <w:szCs w:val="26"/>
        </w:rPr>
        <w:softHyphen/>
        <w:t>теля</w:t>
      </w:r>
      <w:r w:rsidRPr="00F07248">
        <w:rPr>
          <w:rFonts w:ascii="Times New Roman" w:hAnsi="Times New Roman"/>
          <w:sz w:val="26"/>
          <w:szCs w:val="26"/>
          <w:vertAlign w:val="superscript"/>
        </w:rPr>
        <w:t>11</w:t>
      </w:r>
      <w:r w:rsidRPr="00DF4B54">
        <w:rPr>
          <w:rFonts w:ascii="Times New Roman" w:hAnsi="Times New Roman"/>
          <w:sz w:val="26"/>
          <w:szCs w:val="26"/>
        </w:rPr>
        <w:t>.</w:t>
      </w:r>
    </w:p>
    <w:p w:rsidR="00DD47CE" w:rsidRPr="00DF4B54" w:rsidRDefault="00DD47CE" w:rsidP="008058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При обучении вождению на транспортном средстве, оборудованном автоматиче</w:t>
      </w:r>
      <w:r w:rsidRPr="00DF4B54">
        <w:rPr>
          <w:rFonts w:ascii="Times New Roman" w:hAnsi="Times New Roman"/>
          <w:sz w:val="26"/>
          <w:szCs w:val="26"/>
        </w:rPr>
        <w:softHyphen/>
        <w:t>ской трансмиссией, в свидетельстве о профессии водителя делается соответствующая запись.</w:t>
      </w:r>
    </w:p>
    <w:p w:rsidR="00DD47CE" w:rsidRPr="00DF4B54" w:rsidRDefault="00DD47CE" w:rsidP="008058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</w:t>
      </w:r>
      <w:r w:rsidRPr="00DF4B54">
        <w:rPr>
          <w:rFonts w:ascii="Times New Roman" w:hAnsi="Times New Roman"/>
          <w:sz w:val="26"/>
          <w:szCs w:val="26"/>
        </w:rPr>
        <w:softHyphen/>
        <w:t>ся организацией, осуществляющей образовательную деятельность на бумажных и (или) электронных носителях.</w:t>
      </w: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D47CE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</w:t>
      </w:r>
    </w:p>
    <w:p w:rsidR="00DD47CE" w:rsidRPr="00F07248" w:rsidRDefault="00DD47CE" w:rsidP="00AC322F">
      <w:pPr>
        <w:widowControl w:val="0"/>
        <w:tabs>
          <w:tab w:val="left" w:pos="178"/>
        </w:tabs>
        <w:spacing w:after="0" w:line="180" w:lineRule="exact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10</w:t>
      </w:r>
      <w:r w:rsidRPr="00F07248">
        <w:rPr>
          <w:rFonts w:ascii="Times New Roman" w:hAnsi="Times New Roman"/>
          <w:color w:val="000000"/>
          <w:sz w:val="18"/>
          <w:szCs w:val="18"/>
          <w:lang w:eastAsia="ru-RU"/>
        </w:rPr>
        <w:tab/>
        <w:t>Статья 74 Федерального закона от 29 декабря 2012 г. № 273-ФЭ «Об образовании в Российской Федерации».</w:t>
      </w: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  <w:sectPr w:rsidR="00DD47CE" w:rsidRPr="00DF4B54" w:rsidSect="00AC322F">
          <w:type w:val="nextColumn"/>
          <w:pgSz w:w="11909" w:h="16834"/>
          <w:pgMar w:top="1134" w:right="1134" w:bottom="1134" w:left="1134" w:header="0" w:footer="3" w:gutter="0"/>
          <w:cols w:space="720"/>
        </w:sectPr>
      </w:pP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11</w:t>
      </w:r>
      <w:r w:rsidRPr="00F07248">
        <w:rPr>
          <w:rFonts w:ascii="Times New Roman" w:hAnsi="Times New Roman"/>
          <w:color w:val="000000"/>
          <w:sz w:val="18"/>
          <w:szCs w:val="18"/>
          <w:lang w:eastAsia="ru-RU"/>
        </w:rPr>
        <w:t>Статья 60 Федерального закона от 29 декабря 2012 г. № 273-Ф3 «Об образовании в Российской Федерации».</w:t>
      </w:r>
    </w:p>
    <w:p w:rsidR="00DD47CE" w:rsidRPr="0080585F" w:rsidRDefault="00DD47CE" w:rsidP="0080585F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18" w:name="bookmark1"/>
      <w:bookmarkStart w:id="19" w:name="_Toc401138267"/>
      <w:r w:rsidRPr="0080585F">
        <w:rPr>
          <w:rFonts w:ascii="Times New Roman" w:hAnsi="Times New Roman"/>
          <w:b/>
          <w:sz w:val="26"/>
          <w:szCs w:val="26"/>
        </w:rPr>
        <w:t>УЧЕБНО-МЕТОДИЧЕСКИЕ МАТЕРИАЛЫ,ОБЕСПЕЧИВАЮЩИЕ РЕАЛИЗАЦИЮ ПРОГРАММЫ</w:t>
      </w:r>
      <w:bookmarkEnd w:id="18"/>
      <w:bookmarkEnd w:id="19"/>
    </w:p>
    <w:p w:rsidR="00DD47CE" w:rsidRPr="00F07248" w:rsidRDefault="00DD47CE" w:rsidP="00AC322F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DD47CE" w:rsidRPr="00DF4B54" w:rsidRDefault="00DD47CE" w:rsidP="0080585F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Учебно-методические материалы представлены:</w:t>
      </w:r>
    </w:p>
    <w:p w:rsidR="00DD47CE" w:rsidRPr="00DF4B54" w:rsidRDefault="00DD47CE" w:rsidP="0080585F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 xml:space="preserve">примерной программой профессиональной подготовки водителей транспортных </w:t>
      </w:r>
      <w:r w:rsidRPr="00F07248">
        <w:rPr>
          <w:rFonts w:ascii="Times New Roman" w:hAnsi="Times New Roman"/>
          <w:bCs/>
          <w:sz w:val="26"/>
          <w:szCs w:val="26"/>
        </w:rPr>
        <w:t>средств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F4B54">
        <w:rPr>
          <w:rFonts w:ascii="Times New Roman" w:hAnsi="Times New Roman"/>
          <w:sz w:val="26"/>
          <w:szCs w:val="26"/>
        </w:rPr>
        <w:t>категории «ВЕ», утвержденной в установленном порядке;</w:t>
      </w:r>
    </w:p>
    <w:p w:rsidR="00DD47CE" w:rsidRPr="00DF4B54" w:rsidRDefault="00DD47CE" w:rsidP="0080585F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программой профессиональной подготовки водителей транспортных средств ка</w:t>
      </w:r>
      <w:r w:rsidRPr="00DF4B54">
        <w:rPr>
          <w:rFonts w:ascii="Times New Roman" w:hAnsi="Times New Roman"/>
          <w:sz w:val="26"/>
          <w:szCs w:val="26"/>
        </w:rPr>
        <w:softHyphen/>
        <w:t>тегории «ВЕ», согласованной с Госавтоинспекцией и утвержденной руководителем ор</w:t>
      </w:r>
      <w:r w:rsidRPr="00DF4B54">
        <w:rPr>
          <w:rFonts w:ascii="Times New Roman" w:hAnsi="Times New Roman"/>
          <w:sz w:val="26"/>
          <w:szCs w:val="26"/>
        </w:rPr>
        <w:softHyphen/>
        <w:t>ганизации, осуществляющей образовательную деятельность;</w:t>
      </w:r>
    </w:p>
    <w:p w:rsidR="00DD47CE" w:rsidRPr="00DF4B54" w:rsidRDefault="00DD47CE" w:rsidP="0080585F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</w:t>
      </w:r>
      <w:r w:rsidRPr="00DF4B54">
        <w:rPr>
          <w:rFonts w:ascii="Times New Roman" w:hAnsi="Times New Roman"/>
          <w:sz w:val="26"/>
          <w:szCs w:val="26"/>
        </w:rPr>
        <w:softHyphen/>
        <w:t>тельность;</w:t>
      </w:r>
    </w:p>
    <w:p w:rsidR="00DD47CE" w:rsidRPr="00DF4B54" w:rsidRDefault="00DD47CE" w:rsidP="0080585F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 w:rsidRPr="00DF4B54">
        <w:rPr>
          <w:rFonts w:ascii="Times New Roman" w:hAnsi="Times New Roman"/>
          <w:sz w:val="26"/>
          <w:szCs w:val="26"/>
        </w:rPr>
        <w:t xml:space="preserve">материалами для проведения промежуточной </w:t>
      </w:r>
      <w:r>
        <w:rPr>
          <w:rFonts w:ascii="Times New Roman" w:hAnsi="Times New Roman"/>
          <w:sz w:val="26"/>
          <w:szCs w:val="26"/>
        </w:rPr>
        <w:t>и итоговой аттестации обучающих</w:t>
      </w:r>
      <w:r w:rsidRPr="0080585F">
        <w:rPr>
          <w:rFonts w:ascii="Times New Roman" w:hAnsi="Times New Roman"/>
          <w:bCs/>
          <w:sz w:val="26"/>
          <w:szCs w:val="26"/>
        </w:rPr>
        <w:t>ся,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F4B54">
        <w:rPr>
          <w:rFonts w:ascii="Times New Roman" w:hAnsi="Times New Roman"/>
          <w:sz w:val="26"/>
          <w:szCs w:val="26"/>
        </w:rPr>
        <w:t xml:space="preserve">утвержденными руководителем организации, осуществляющей образовательную деятельность. </w:t>
      </w:r>
    </w:p>
    <w:p w:rsidR="00DD47CE" w:rsidRPr="00DF4B54" w:rsidRDefault="00DD47CE" w:rsidP="00AC322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sectPr w:rsidR="00DD47CE" w:rsidRPr="00DF4B54" w:rsidSect="00AC322F">
      <w:type w:val="nextColumn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CE" w:rsidRDefault="00DD47CE" w:rsidP="00DC4B5D">
      <w:pPr>
        <w:spacing w:after="0" w:line="240" w:lineRule="auto"/>
      </w:pPr>
      <w:r>
        <w:separator/>
      </w:r>
    </w:p>
  </w:endnote>
  <w:endnote w:type="continuationSeparator" w:id="0">
    <w:p w:rsidR="00DD47CE" w:rsidRDefault="00DD47CE" w:rsidP="00DC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CE" w:rsidRDefault="00DD47CE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DD47CE" w:rsidRPr="00DC4B5D" w:rsidRDefault="00DD47CE" w:rsidP="00DC4B5D">
    <w:pPr>
      <w:pStyle w:val="Footer"/>
      <w:spacing w:line="360" w:lineRule="auto"/>
      <w:rPr>
        <w:rFonts w:ascii="Times New Roman" w:hAnsi="Times New Roman"/>
        <w:sz w:val="32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CE" w:rsidRDefault="00DD47CE" w:rsidP="00DC4B5D">
      <w:pPr>
        <w:spacing w:after="0" w:line="240" w:lineRule="auto"/>
      </w:pPr>
      <w:r>
        <w:separator/>
      </w:r>
    </w:p>
  </w:footnote>
  <w:footnote w:type="continuationSeparator" w:id="0">
    <w:p w:rsidR="00DD47CE" w:rsidRDefault="00DD47CE" w:rsidP="00DC4B5D">
      <w:pPr>
        <w:spacing w:after="0" w:line="240" w:lineRule="auto"/>
      </w:pPr>
      <w:r>
        <w:continuationSeparator/>
      </w:r>
    </w:p>
  </w:footnote>
  <w:footnote w:id="1">
    <w:p w:rsidR="00DD47CE" w:rsidRDefault="00DD47CE" w:rsidP="00DC4B5D">
      <w:pPr>
        <w:tabs>
          <w:tab w:val="left" w:pos="130"/>
        </w:tabs>
        <w:spacing w:line="235" w:lineRule="exact"/>
      </w:pPr>
      <w:r>
        <w:rPr>
          <w:vertAlign w:val="superscript"/>
        </w:rPr>
        <w:footnoteRef/>
      </w:r>
      <w:r>
        <w:tab/>
      </w:r>
      <w:r w:rsidRPr="0013110C">
        <w:rPr>
          <w:sz w:val="20"/>
        </w:rPr>
        <w:t>Вождение проводится вне сетки учебного времени. По окончании обучения вождению на транспортном средстве с ме</w:t>
      </w:r>
      <w:r w:rsidRPr="0013110C">
        <w:rPr>
          <w:sz w:val="20"/>
        </w:rPr>
        <w:softHyphen/>
        <w:t>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</w:t>
      </w:r>
      <w:r w:rsidRPr="0013110C">
        <w:rPr>
          <w:sz w:val="20"/>
        </w:rPr>
        <w:softHyphen/>
        <w:t>миссией обучающийся допускается к сдаче квалификационного экзамена на транспортном средстве с автоматической трансмиссией</w:t>
      </w:r>
    </w:p>
  </w:footnote>
  <w:footnote w:id="2">
    <w:p w:rsidR="00DD47CE" w:rsidRDefault="00DD47CE" w:rsidP="00DC4B5D">
      <w:pPr>
        <w:tabs>
          <w:tab w:val="left" w:pos="126"/>
        </w:tabs>
        <w:spacing w:line="170" w:lineRule="exact"/>
      </w:pPr>
      <w:r>
        <w:rPr>
          <w:color w:val="000000"/>
          <w:sz w:val="17"/>
          <w:szCs w:val="17"/>
          <w:vertAlign w:val="superscript"/>
        </w:rPr>
        <w:footnoteRef/>
      </w:r>
      <w:r>
        <w:rPr>
          <w:color w:val="000000"/>
          <w:sz w:val="17"/>
          <w:szCs w:val="17"/>
        </w:rPr>
        <w:tab/>
        <w:t>Практическое занятие проводится на учебном транспортном средстве.</w:t>
      </w:r>
    </w:p>
  </w:footnote>
  <w:footnote w:id="3">
    <w:p w:rsidR="00DD47CE" w:rsidRDefault="00DD47CE">
      <w:pPr>
        <w:pStyle w:val="FootnoteText"/>
      </w:pPr>
      <w:r>
        <w:rPr>
          <w:rStyle w:val="FootnoteReference"/>
        </w:rPr>
        <w:footnoteRef/>
      </w:r>
      <w:r w:rsidRPr="00A95BB8">
        <w:rPr>
          <w:rFonts w:ascii="Times New Roman" w:hAnsi="Times New Roman"/>
          <w:bCs/>
          <w:szCs w:val="26"/>
        </w:rPr>
        <w:t>Выполнение контрольного задания № 1 проводится за счет часов темы 1.6.</w:t>
      </w:r>
    </w:p>
  </w:footnote>
  <w:footnote w:id="4">
    <w:p w:rsidR="00DD47CE" w:rsidRDefault="00DD47CE">
      <w:pPr>
        <w:pStyle w:val="FootnoteText"/>
      </w:pPr>
      <w:r>
        <w:rPr>
          <w:rStyle w:val="FootnoteReference"/>
        </w:rPr>
        <w:footnoteRef/>
      </w:r>
      <w:r w:rsidRPr="00A95BB8">
        <w:rPr>
          <w:rFonts w:ascii="Times New Roman" w:hAnsi="Times New Roman"/>
          <w:bCs/>
          <w:szCs w:val="26"/>
        </w:rPr>
        <w:t>Для выполнения задания, учебной организацией разрабатываются маршруты, содержащие соответствующие участки дорог.</w:t>
      </w:r>
    </w:p>
  </w:footnote>
  <w:footnote w:id="5">
    <w:p w:rsidR="00DD47CE" w:rsidRDefault="00DD47CE">
      <w:pPr>
        <w:pStyle w:val="FootnoteText"/>
      </w:pPr>
      <w:r>
        <w:rPr>
          <w:rStyle w:val="FootnoteReference"/>
        </w:rPr>
        <w:footnoteRef/>
      </w:r>
      <w:r w:rsidRPr="00A95BB8">
        <w:rPr>
          <w:rFonts w:ascii="Times New Roman" w:hAnsi="Times New Roman"/>
          <w:bCs/>
          <w:szCs w:val="26"/>
        </w:rPr>
        <w:t>Выполнение контрольного задания № 2 проводится за счет часов темы 2.1</w:t>
      </w:r>
    </w:p>
  </w:footnote>
  <w:footnote w:id="6">
    <w:p w:rsidR="00DD47CE" w:rsidRDefault="00DD47CE" w:rsidP="0080585F">
      <w:pPr>
        <w:spacing w:after="0" w:line="240" w:lineRule="auto"/>
      </w:pPr>
      <w:r>
        <w:rPr>
          <w:rStyle w:val="FootnoteReference"/>
        </w:rPr>
        <w:footnoteRef/>
      </w:r>
      <w:r w:rsidRPr="0022799F">
        <w:rPr>
          <w:rFonts w:ascii="Times New Roman" w:hAnsi="Times New Roman"/>
          <w:bCs/>
          <w:sz w:val="24"/>
          <w:szCs w:val="26"/>
        </w:rPr>
        <w:t>Магнитная доска со схемой населенного пункта может быть заменена соответствующим электрон</w:t>
      </w:r>
      <w:r>
        <w:rPr>
          <w:rFonts w:ascii="Times New Roman" w:hAnsi="Times New Roman"/>
          <w:bCs/>
          <w:sz w:val="24"/>
          <w:szCs w:val="26"/>
        </w:rPr>
        <w:t>ным учебным посо</w:t>
      </w:r>
      <w:r>
        <w:rPr>
          <w:rFonts w:ascii="Times New Roman" w:hAnsi="Times New Roman"/>
          <w:bCs/>
          <w:sz w:val="24"/>
          <w:szCs w:val="26"/>
        </w:rPr>
        <w:softHyphen/>
        <w:t>бием.</w:t>
      </w:r>
    </w:p>
  </w:footnote>
  <w:footnote w:id="7">
    <w:p w:rsidR="00DD47CE" w:rsidRDefault="00DD47CE">
      <w:pPr>
        <w:pStyle w:val="FootnoteText"/>
      </w:pPr>
      <w:r>
        <w:rPr>
          <w:rStyle w:val="FootnoteReference"/>
        </w:rPr>
        <w:footnoteRef/>
      </w:r>
      <w:r w:rsidRPr="0022799F">
        <w:rPr>
          <w:rFonts w:ascii="Times New Roman" w:hAnsi="Times New Roman"/>
          <w:bCs/>
          <w:sz w:val="24"/>
          <w:szCs w:val="26"/>
        </w:rPr>
        <w:t>Учебно-наглядные пособия допустимо представлять в виде плаката, стенда, макета, планшета, модели, схемы, кинофиль</w:t>
      </w:r>
      <w:r w:rsidRPr="0022799F">
        <w:rPr>
          <w:rFonts w:ascii="Times New Roman" w:hAnsi="Times New Roman"/>
          <w:bCs/>
          <w:sz w:val="24"/>
          <w:szCs w:val="26"/>
        </w:rPr>
        <w:softHyphen/>
        <w:t>ма, видеофильма, мультимедийных слайдов</w:t>
      </w:r>
      <w:r w:rsidRPr="00DF4B54">
        <w:rPr>
          <w:rFonts w:ascii="Times New Roman" w:hAnsi="Times New Roman"/>
          <w:b/>
          <w:bCs/>
          <w:sz w:val="26"/>
          <w:szCs w:val="26"/>
        </w:rPr>
        <w:t>.</w:t>
      </w:r>
    </w:p>
  </w:footnote>
  <w:footnote w:id="8">
    <w:p w:rsidR="00DD47CE" w:rsidRPr="00F07248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Style w:val="FootnoteReference"/>
        </w:rPr>
        <w:footnoteRef/>
      </w:r>
      <w:r>
        <w:rPr>
          <w:rStyle w:val="a"/>
          <w:lang w:eastAsia="en-US"/>
        </w:rPr>
        <w:t xml:space="preserve">Постановление Совета Министров —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3993, </w:t>
      </w:r>
      <w:r>
        <w:rPr>
          <w:rStyle w:val="8pt"/>
          <w:lang w:eastAsia="en-US"/>
        </w:rPr>
        <w:t>Ne</w:t>
      </w:r>
      <w:r>
        <w:rPr>
          <w:rStyle w:val="a"/>
          <w:lang w:eastAsia="en-US"/>
        </w:rPr>
        <w:t xml:space="preserve">47, ст. 4531; Собрание законодательства Российской Федерации, 1998, </w:t>
      </w:r>
      <w:r w:rsidRPr="00CF4CB9">
        <w:rPr>
          <w:rStyle w:val="8pt"/>
          <w:lang w:val="ru-RU" w:eastAsia="en-US"/>
        </w:rPr>
        <w:t>№</w:t>
      </w:r>
      <w:r>
        <w:rPr>
          <w:rStyle w:val="a"/>
          <w:lang w:eastAsia="en-US"/>
        </w:rPr>
        <w:t xml:space="preserve"> 45, ст. 5521; 2000, № 18, ст. 1985; 2001, № II, </w:t>
      </w:r>
      <w:r>
        <w:rPr>
          <w:rStyle w:val="LucidaSansUnicode"/>
          <w:lang w:eastAsia="en-US"/>
        </w:rPr>
        <w:t xml:space="preserve">СТ. </w:t>
      </w:r>
      <w:r>
        <w:rPr>
          <w:rStyle w:val="a"/>
          <w:lang w:eastAsia="en-US"/>
        </w:rPr>
        <w:t xml:space="preserve">1029; 2002, № 9, </w:t>
      </w:r>
      <w:r>
        <w:rPr>
          <w:rStyle w:val="LucidaSansUnicode"/>
          <w:lang w:eastAsia="en-US"/>
        </w:rPr>
        <w:t xml:space="preserve">СТ. </w:t>
      </w:r>
      <w:r>
        <w:rPr>
          <w:rStyle w:val="a"/>
          <w:lang w:eastAsia="en-US"/>
        </w:rPr>
        <w:t xml:space="preserve">931, № 27, ст. 2693;2003, № 20, ст. 1899, &gt;Й 40, ст. 3891; 2005, № 52, ст. 5733; 2006, № 11, ст. 1179; 2008, № 8, ст. 741, № 17, ст. 1882; 2009, № 2, ст. 233, № 5, ст. 610; 2010, </w:t>
      </w:r>
      <w:r w:rsidRPr="00CF4CB9">
        <w:rPr>
          <w:rStyle w:val="8pt"/>
          <w:lang w:val="ru-RU" w:eastAsia="en-US"/>
        </w:rPr>
        <w:t>№</w:t>
      </w:r>
      <w:r>
        <w:rPr>
          <w:rStyle w:val="a"/>
          <w:lang w:eastAsia="en-US"/>
        </w:rPr>
        <w:t xml:space="preserve"> 9, ст. 976, № 20, ст. 2471; 2011, № 42, ст. 5922; 2012, № 1, ст. 154, № 15, ст. 1780, № 30, ст. 4289, № 47, ст. 6505;2013, </w:t>
      </w:r>
      <w:r w:rsidRPr="00CF4CB9">
        <w:rPr>
          <w:rStyle w:val="8pt"/>
          <w:lang w:val="ru-RU" w:eastAsia="en-US"/>
        </w:rPr>
        <w:t>№</w:t>
      </w:r>
      <w:r>
        <w:rPr>
          <w:rStyle w:val="a"/>
          <w:lang w:eastAsia="en-US"/>
        </w:rPr>
        <w:t xml:space="preserve"> 5, ст. 371, № 5, ст. 404, № 24, ст. 2999, № 31, ст. 4218, № 41, ст. 5194).</w:t>
      </w:r>
    </w:p>
    <w:p w:rsidR="00DD47CE" w:rsidRDefault="00DD47CE" w:rsidP="0080585F">
      <w:pPr>
        <w:spacing w:after="0" w:line="360" w:lineRule="auto"/>
      </w:pPr>
    </w:p>
  </w:footnote>
  <w:footnote w:id="9">
    <w:p w:rsidR="00DD47CE" w:rsidRPr="00F07248" w:rsidRDefault="00DD47CE" w:rsidP="0080585F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Style w:val="FootnoteReference"/>
        </w:rPr>
        <w:footnoteRef/>
      </w:r>
      <w:r>
        <w:rPr>
          <w:rStyle w:val="a"/>
          <w:lang w:eastAsia="en-US"/>
        </w:rPr>
        <w:t xml:space="preserve">Постановление Совета Министров —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3993, </w:t>
      </w:r>
      <w:r>
        <w:rPr>
          <w:rStyle w:val="8pt"/>
          <w:lang w:eastAsia="en-US"/>
        </w:rPr>
        <w:t>Ne</w:t>
      </w:r>
      <w:r>
        <w:rPr>
          <w:rStyle w:val="a"/>
          <w:lang w:eastAsia="en-US"/>
        </w:rPr>
        <w:t xml:space="preserve">47, ст. 4531; Собрание законодательства Российской Федерации, 1998, </w:t>
      </w:r>
      <w:r w:rsidRPr="00CF4CB9">
        <w:rPr>
          <w:rStyle w:val="8pt"/>
          <w:lang w:val="ru-RU" w:eastAsia="en-US"/>
        </w:rPr>
        <w:t>№</w:t>
      </w:r>
      <w:r>
        <w:rPr>
          <w:rStyle w:val="a"/>
          <w:lang w:eastAsia="en-US"/>
        </w:rPr>
        <w:t xml:space="preserve"> 45, ст. 5521; 2000, № 18, ст. 1985; 2001, № II, </w:t>
      </w:r>
      <w:r>
        <w:rPr>
          <w:rStyle w:val="LucidaSansUnicode"/>
          <w:lang w:eastAsia="en-US"/>
        </w:rPr>
        <w:t xml:space="preserve">СТ. </w:t>
      </w:r>
      <w:r>
        <w:rPr>
          <w:rStyle w:val="a"/>
          <w:lang w:eastAsia="en-US"/>
        </w:rPr>
        <w:t xml:space="preserve">1029; 2002, № 9, </w:t>
      </w:r>
      <w:r>
        <w:rPr>
          <w:rStyle w:val="LucidaSansUnicode"/>
          <w:lang w:eastAsia="en-US"/>
        </w:rPr>
        <w:t xml:space="preserve">СТ. </w:t>
      </w:r>
      <w:r>
        <w:rPr>
          <w:rStyle w:val="a"/>
          <w:lang w:eastAsia="en-US"/>
        </w:rPr>
        <w:t xml:space="preserve">931, № 27, ст. 2693;2003, № 20, ст. 1899, &gt;Й 40, ст. 3891; 2005, № 52, ст. 5733; 2006, № 11, ст. 1179; 2008, № 8, ст. 741, № 17, ст. 1882; 2009, № 2, ст. 233, № 5, ст. 610; 2010, </w:t>
      </w:r>
      <w:r w:rsidRPr="00CF4CB9">
        <w:rPr>
          <w:rStyle w:val="8pt"/>
          <w:lang w:val="ru-RU" w:eastAsia="en-US"/>
        </w:rPr>
        <w:t>№</w:t>
      </w:r>
      <w:r>
        <w:rPr>
          <w:rStyle w:val="a"/>
          <w:lang w:eastAsia="en-US"/>
        </w:rPr>
        <w:t xml:space="preserve"> 9, ст. 976, № 20, ст. 2471; 2011, № 42, ст. 5922; 2012, № 1, ст. 154, № 15, ст. 1780, № 30, ст. 4289, № 47, ст. 6505;2013, </w:t>
      </w:r>
      <w:r w:rsidRPr="00CF4CB9">
        <w:rPr>
          <w:rStyle w:val="8pt"/>
          <w:lang w:val="ru-RU" w:eastAsia="en-US"/>
        </w:rPr>
        <w:t>№</w:t>
      </w:r>
      <w:r>
        <w:rPr>
          <w:rStyle w:val="a"/>
          <w:lang w:eastAsia="en-US"/>
        </w:rPr>
        <w:t xml:space="preserve"> 5, ст. 371, № 5, ст. 404, № 24, ст. 2999, № 31, ст. 4218, № 41, ст. 5194).</w:t>
      </w:r>
    </w:p>
    <w:p w:rsidR="00DD47CE" w:rsidRDefault="00DD47CE" w:rsidP="0080585F">
      <w:pPr>
        <w:spacing w:after="0" w:line="36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B4C"/>
    <w:multiLevelType w:val="multilevel"/>
    <w:tmpl w:val="AF6AFE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7B2504"/>
    <w:multiLevelType w:val="multilevel"/>
    <w:tmpl w:val="9A0EAB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812FFE"/>
    <w:multiLevelType w:val="multilevel"/>
    <w:tmpl w:val="D9B8E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0A33D7"/>
    <w:multiLevelType w:val="multilevel"/>
    <w:tmpl w:val="D98C66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4"/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761889"/>
    <w:multiLevelType w:val="multilevel"/>
    <w:tmpl w:val="93C8C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722596"/>
    <w:multiLevelType w:val="hybridMultilevel"/>
    <w:tmpl w:val="2C8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5B378B"/>
    <w:multiLevelType w:val="hybridMultilevel"/>
    <w:tmpl w:val="CE148574"/>
    <w:lvl w:ilvl="0" w:tplc="3730876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4A0BD4"/>
    <w:multiLevelType w:val="multilevel"/>
    <w:tmpl w:val="E034A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422009"/>
    <w:multiLevelType w:val="multilevel"/>
    <w:tmpl w:val="48020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E15D80"/>
    <w:multiLevelType w:val="multilevel"/>
    <w:tmpl w:val="93B0345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C15BFB"/>
    <w:multiLevelType w:val="hybridMultilevel"/>
    <w:tmpl w:val="19820416"/>
    <w:lvl w:ilvl="0" w:tplc="3EE0757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3F49AF"/>
    <w:multiLevelType w:val="multilevel"/>
    <w:tmpl w:val="E8220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D0F1A99"/>
    <w:multiLevelType w:val="multilevel"/>
    <w:tmpl w:val="19F4F6C2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7595914"/>
    <w:multiLevelType w:val="multilevel"/>
    <w:tmpl w:val="539E3FCA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1D5E13"/>
    <w:multiLevelType w:val="multilevel"/>
    <w:tmpl w:val="B6FA3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F9D1006"/>
    <w:multiLevelType w:val="multilevel"/>
    <w:tmpl w:val="BCFCBE6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0B44E38"/>
    <w:multiLevelType w:val="multilevel"/>
    <w:tmpl w:val="1F8464E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E0A5DA9"/>
    <w:multiLevelType w:val="multilevel"/>
    <w:tmpl w:val="D248AF6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7562852"/>
    <w:multiLevelType w:val="multilevel"/>
    <w:tmpl w:val="26363EC2"/>
    <w:lvl w:ilvl="0">
      <w:start w:val="20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03C7509"/>
    <w:multiLevelType w:val="multilevel"/>
    <w:tmpl w:val="49268BCE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2586DF8"/>
    <w:multiLevelType w:val="multilevel"/>
    <w:tmpl w:val="4574F55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20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2"/>
  </w:num>
  <w:num w:numId="15">
    <w:abstractNumId w:val="0"/>
  </w:num>
  <w:num w:numId="16">
    <w:abstractNumId w:val="17"/>
  </w:num>
  <w:num w:numId="17">
    <w:abstractNumId w:val="10"/>
  </w:num>
  <w:num w:numId="18">
    <w:abstractNumId w:val="6"/>
  </w:num>
  <w:num w:numId="19">
    <w:abstractNumId w:val="7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B5D"/>
    <w:rsid w:val="000048B3"/>
    <w:rsid w:val="00034EF2"/>
    <w:rsid w:val="001054B0"/>
    <w:rsid w:val="0013110C"/>
    <w:rsid w:val="001B2D93"/>
    <w:rsid w:val="001E25CE"/>
    <w:rsid w:val="0022799F"/>
    <w:rsid w:val="00272320"/>
    <w:rsid w:val="002763FB"/>
    <w:rsid w:val="00356D33"/>
    <w:rsid w:val="003C16CD"/>
    <w:rsid w:val="004462E4"/>
    <w:rsid w:val="0045045D"/>
    <w:rsid w:val="00547AAD"/>
    <w:rsid w:val="005C4A64"/>
    <w:rsid w:val="006055A6"/>
    <w:rsid w:val="0063545A"/>
    <w:rsid w:val="006727BF"/>
    <w:rsid w:val="006B0D29"/>
    <w:rsid w:val="00710449"/>
    <w:rsid w:val="007551FD"/>
    <w:rsid w:val="00771256"/>
    <w:rsid w:val="0080585F"/>
    <w:rsid w:val="0087137C"/>
    <w:rsid w:val="0094328F"/>
    <w:rsid w:val="00951977"/>
    <w:rsid w:val="009D4904"/>
    <w:rsid w:val="00A43AC9"/>
    <w:rsid w:val="00A95433"/>
    <w:rsid w:val="00A95BB8"/>
    <w:rsid w:val="00AC322F"/>
    <w:rsid w:val="00AC7F67"/>
    <w:rsid w:val="00B02C56"/>
    <w:rsid w:val="00B169DA"/>
    <w:rsid w:val="00B2008C"/>
    <w:rsid w:val="00B217EB"/>
    <w:rsid w:val="00B45D5D"/>
    <w:rsid w:val="00B728BB"/>
    <w:rsid w:val="00BA0A97"/>
    <w:rsid w:val="00BC6589"/>
    <w:rsid w:val="00BD2210"/>
    <w:rsid w:val="00C3004B"/>
    <w:rsid w:val="00C87099"/>
    <w:rsid w:val="00CB5573"/>
    <w:rsid w:val="00CF4CB9"/>
    <w:rsid w:val="00CF60FF"/>
    <w:rsid w:val="00D22491"/>
    <w:rsid w:val="00D56123"/>
    <w:rsid w:val="00DA1CF3"/>
    <w:rsid w:val="00DC4B5D"/>
    <w:rsid w:val="00DD47CE"/>
    <w:rsid w:val="00DF4B54"/>
    <w:rsid w:val="00E05E63"/>
    <w:rsid w:val="00E16C35"/>
    <w:rsid w:val="00E55FC4"/>
    <w:rsid w:val="00E831EB"/>
    <w:rsid w:val="00F07248"/>
    <w:rsid w:val="00F80F0A"/>
    <w:rsid w:val="00FB315C"/>
    <w:rsid w:val="00FE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2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5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2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5CE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DC4B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B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B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FB315C"/>
    <w:pPr>
      <w:ind w:left="720"/>
      <w:contextualSpacing/>
    </w:pPr>
  </w:style>
  <w:style w:type="character" w:customStyle="1" w:styleId="a">
    <w:name w:val="Сноска"/>
    <w:basedOn w:val="DefaultParagraphFont"/>
    <w:uiPriority w:val="99"/>
    <w:rsid w:val="00CF4CB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8pt">
    <w:name w:val="Сноска + 8 pt"/>
    <w:aliases w:val="Курсив"/>
    <w:basedOn w:val="DefaultParagraphFont"/>
    <w:uiPriority w:val="99"/>
    <w:rsid w:val="00CF4CB9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LucidaSansUnicode">
    <w:name w:val="Сноска + Lucida Sans Unicode"/>
    <w:aliases w:val="6 pt"/>
    <w:basedOn w:val="DefaultParagraphFont"/>
    <w:uiPriority w:val="99"/>
    <w:rsid w:val="00CF4CB9"/>
    <w:rPr>
      <w:rFonts w:ascii="Lucida Sans Unicode" w:hAnsi="Lucida Sans Unicode" w:cs="Lucida Sans Unicode"/>
      <w:color w:val="000000"/>
      <w:spacing w:val="0"/>
      <w:w w:val="100"/>
      <w:position w:val="0"/>
      <w:sz w:val="12"/>
      <w:szCs w:val="12"/>
      <w:u w:val="none"/>
      <w:effect w:val="none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rsid w:val="00A95B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5BB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5BB8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80585F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13110C"/>
    <w:pPr>
      <w:tabs>
        <w:tab w:val="left" w:pos="284"/>
        <w:tab w:val="left" w:pos="426"/>
        <w:tab w:val="left" w:pos="567"/>
        <w:tab w:val="right" w:leader="dot" w:pos="9631"/>
      </w:tabs>
      <w:spacing w:after="0" w:line="240" w:lineRule="auto"/>
    </w:pPr>
    <w:rPr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80585F"/>
    <w:pPr>
      <w:spacing w:after="0"/>
      <w:ind w:left="220"/>
    </w:pPr>
    <w:rPr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80585F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80585F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80585F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80585F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80585F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80585F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23</Pages>
  <Words>4605</Words>
  <Characters>26255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Hacker</cp:lastModifiedBy>
  <cp:revision>16</cp:revision>
  <cp:lastPrinted>2014-10-29T06:55:00Z</cp:lastPrinted>
  <dcterms:created xsi:type="dcterms:W3CDTF">2014-10-15T08:13:00Z</dcterms:created>
  <dcterms:modified xsi:type="dcterms:W3CDTF">2016-06-08T07:32:00Z</dcterms:modified>
</cp:coreProperties>
</file>